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82" w:rsidRPr="00592D40" w:rsidRDefault="00592D40" w:rsidP="00C6435E">
      <w:pPr>
        <w:pStyle w:val="Stand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lang w:eastAsia="en-AU"/>
        </w:rPr>
      </w:pPr>
      <w:r w:rsidRPr="00592D40">
        <w:rPr>
          <w:rFonts w:ascii="Arial" w:hAnsi="Arial" w:cs="Arial"/>
          <w:b/>
          <w:sz w:val="20"/>
          <w:lang w:eastAsia="en-AU"/>
        </w:rPr>
        <w:t>Laos-VNT-Regional Malaria-Mar-19-003</w:t>
      </w:r>
    </w:p>
    <w:p w:rsidR="00143B4C" w:rsidRDefault="00143B4C" w:rsidP="00143B4C">
      <w:pPr>
        <w:pStyle w:val="ListParagraph"/>
        <w:numPr>
          <w:ilvl w:val="1"/>
          <w:numId w:val="3"/>
        </w:numPr>
        <w:shd w:val="clear" w:color="auto" w:fill="FFFFFF"/>
        <w:spacing w:before="80"/>
        <w:rPr>
          <w:rFonts w:cs="Arial"/>
          <w:sz w:val="20"/>
        </w:rPr>
      </w:pPr>
      <w:r>
        <w:rPr>
          <w:rFonts w:cs="Arial"/>
          <w:sz w:val="20"/>
        </w:rPr>
        <w:t>30% Tech Spec</w:t>
      </w:r>
    </w:p>
    <w:p w:rsidR="00143B4C" w:rsidRDefault="00143B4C" w:rsidP="00143B4C">
      <w:pPr>
        <w:pStyle w:val="ListParagraph"/>
        <w:numPr>
          <w:ilvl w:val="1"/>
          <w:numId w:val="3"/>
        </w:numPr>
        <w:shd w:val="clear" w:color="auto" w:fill="FFFFFF"/>
        <w:spacing w:before="80"/>
        <w:rPr>
          <w:rFonts w:cs="Arial"/>
          <w:sz w:val="20"/>
        </w:rPr>
      </w:pPr>
      <w:r>
        <w:rPr>
          <w:rFonts w:cs="Arial"/>
          <w:sz w:val="20"/>
        </w:rPr>
        <w:t>35% Pric</w:t>
      </w:r>
      <w:r w:rsidR="0069245F">
        <w:rPr>
          <w:rFonts w:cs="Arial"/>
          <w:sz w:val="20"/>
        </w:rPr>
        <w:t>e</w:t>
      </w:r>
    </w:p>
    <w:p w:rsidR="00143B4C" w:rsidRDefault="00143B4C" w:rsidP="00143B4C">
      <w:pPr>
        <w:pStyle w:val="ListParagraph"/>
        <w:numPr>
          <w:ilvl w:val="1"/>
          <w:numId w:val="3"/>
        </w:numPr>
        <w:shd w:val="clear" w:color="auto" w:fill="FFFFFF"/>
        <w:spacing w:before="80"/>
        <w:rPr>
          <w:rFonts w:cs="Arial"/>
          <w:sz w:val="20"/>
        </w:rPr>
      </w:pPr>
      <w:r>
        <w:rPr>
          <w:rFonts w:cs="Arial"/>
          <w:sz w:val="20"/>
        </w:rPr>
        <w:t xml:space="preserve">15% </w:t>
      </w:r>
      <w:r w:rsidR="0069245F">
        <w:rPr>
          <w:rFonts w:cs="Arial"/>
          <w:sz w:val="20"/>
        </w:rPr>
        <w:t>Delivery</w:t>
      </w:r>
      <w:r>
        <w:rPr>
          <w:rFonts w:cs="Arial"/>
          <w:sz w:val="20"/>
        </w:rPr>
        <w:t xml:space="preserve"> Time</w:t>
      </w:r>
    </w:p>
    <w:p w:rsidR="00143B4C" w:rsidRDefault="00143B4C" w:rsidP="00143B4C">
      <w:pPr>
        <w:pStyle w:val="ListParagraph"/>
        <w:numPr>
          <w:ilvl w:val="1"/>
          <w:numId w:val="3"/>
        </w:numPr>
        <w:shd w:val="clear" w:color="auto" w:fill="FFFFFF"/>
        <w:spacing w:before="80"/>
        <w:rPr>
          <w:rFonts w:cs="Arial"/>
          <w:sz w:val="20"/>
        </w:rPr>
      </w:pPr>
      <w:r>
        <w:rPr>
          <w:rFonts w:cs="Arial"/>
          <w:sz w:val="20"/>
        </w:rPr>
        <w:t xml:space="preserve">10% </w:t>
      </w:r>
      <w:r w:rsidR="0069245F">
        <w:rPr>
          <w:rFonts w:cs="Arial"/>
          <w:sz w:val="20"/>
        </w:rPr>
        <w:t>Warranty</w:t>
      </w:r>
    </w:p>
    <w:p w:rsidR="00143B4C" w:rsidRDefault="00143B4C" w:rsidP="00143B4C">
      <w:pPr>
        <w:pStyle w:val="ListParagraph"/>
        <w:numPr>
          <w:ilvl w:val="1"/>
          <w:numId w:val="3"/>
        </w:numPr>
        <w:shd w:val="clear" w:color="auto" w:fill="FFFFFF"/>
        <w:spacing w:before="80"/>
        <w:rPr>
          <w:rFonts w:cs="Arial"/>
          <w:sz w:val="20"/>
        </w:rPr>
      </w:pPr>
      <w:r>
        <w:rPr>
          <w:rFonts w:cs="Arial"/>
          <w:sz w:val="20"/>
        </w:rPr>
        <w:t>10% After sales service</w:t>
      </w:r>
    </w:p>
    <w:p w:rsidR="00022CEA" w:rsidRDefault="00022CEA" w:rsidP="00C6435E">
      <w:pPr>
        <w:pStyle w:val="Stand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sz w:val="20"/>
        </w:rPr>
      </w:pPr>
      <w:r w:rsidRPr="00022CEA">
        <w:rPr>
          <w:rFonts w:ascii="Arial" w:hAnsi="Arial"/>
          <w:bCs/>
          <w:sz w:val="20"/>
        </w:rPr>
        <w:t xml:space="preserve">                                                                                                      </w:t>
      </w:r>
    </w:p>
    <w:p w:rsidR="003F1514" w:rsidRPr="006B58F9" w:rsidRDefault="003F1514" w:rsidP="003F1514">
      <w:pPr>
        <w:pStyle w:val="Stand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sz w:val="20"/>
        </w:rPr>
      </w:pPr>
      <w:r w:rsidRPr="006B58F9">
        <w:rPr>
          <w:rStyle w:val="InitialStyle"/>
          <w:rFonts w:ascii="Arial" w:hAnsi="Arial"/>
          <w:sz w:val="20"/>
        </w:rPr>
        <w:t>The Contractor agrees to the following conditions:</w:t>
      </w:r>
    </w:p>
    <w:p w:rsidR="003F1514" w:rsidRPr="00ED7F0E" w:rsidRDefault="003F1514" w:rsidP="003F1514">
      <w:pPr>
        <w:pStyle w:val="Stand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sz w:val="16"/>
          <w:szCs w:val="16"/>
        </w:rPr>
      </w:pPr>
    </w:p>
    <w:p w:rsidR="003F1514" w:rsidRPr="00ED7F0E" w:rsidRDefault="003F1514" w:rsidP="003F1514">
      <w:pPr>
        <w:pStyle w:val="Standard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sz w:val="16"/>
          <w:szCs w:val="16"/>
        </w:rPr>
        <w:sectPr w:rsidR="003F1514" w:rsidRPr="00ED7F0E" w:rsidSect="005715D6">
          <w:headerReference w:type="even" r:id="rId7"/>
          <w:headerReference w:type="default" r:id="rId8"/>
          <w:footerReference w:type="even" r:id="rId9"/>
          <w:footerReference w:type="default" r:id="rId10"/>
          <w:headerReference w:type="first" r:id="rId11"/>
          <w:footerReference w:type="first" r:id="rId12"/>
          <w:pgSz w:w="11906" w:h="16838" w:code="9"/>
          <w:pgMar w:top="288" w:right="1440" w:bottom="1267" w:left="990" w:header="230" w:footer="864" w:gutter="0"/>
          <w:cols w:space="708"/>
          <w:titlePg/>
          <w:docGrid w:linePitch="326"/>
        </w:sectPr>
      </w:pPr>
    </w:p>
    <w:p w:rsidR="003F1514" w:rsidRDefault="003F1514" w:rsidP="003F1514">
      <w:pPr>
        <w:tabs>
          <w:tab w:val="left" w:pos="360"/>
        </w:tabs>
        <w:rPr>
          <w:rStyle w:val="InitialStyle"/>
          <w:rFonts w:ascii="Arial" w:hAnsi="Arial" w:cs="Arial"/>
          <w:b/>
          <w:sz w:val="16"/>
          <w:szCs w:val="16"/>
        </w:rPr>
      </w:pPr>
      <w:bookmarkStart w:id="0" w:name="_GoBack"/>
      <w:bookmarkEnd w:id="0"/>
    </w:p>
    <w:p w:rsidR="003F1514" w:rsidRDefault="003F1514" w:rsidP="003F1514">
      <w:pPr>
        <w:rPr>
          <w:rFonts w:ascii="Arial" w:hAnsi="Arial" w:cs="Arial"/>
          <w:b/>
          <w:sz w:val="16"/>
          <w:szCs w:val="16"/>
          <w:lang w:eastAsia="en-AU"/>
        </w:rPr>
      </w:pPr>
      <w:r w:rsidRPr="00911B4A">
        <w:rPr>
          <w:rFonts w:ascii="Arial" w:hAnsi="Arial" w:cs="Arial"/>
          <w:b/>
          <w:sz w:val="16"/>
          <w:szCs w:val="16"/>
          <w:lang w:eastAsia="en-AU"/>
        </w:rPr>
        <w:t xml:space="preserve">1.  </w:t>
      </w:r>
      <w:r>
        <w:rPr>
          <w:rFonts w:ascii="Arial" w:hAnsi="Arial" w:cs="Arial"/>
          <w:b/>
          <w:sz w:val="16"/>
          <w:szCs w:val="16"/>
          <w:lang w:eastAsia="en-AU"/>
        </w:rPr>
        <w:t>SCOPE AND APPLICABILITY</w:t>
      </w:r>
    </w:p>
    <w:p w:rsidR="003F1514" w:rsidRDefault="003F1514" w:rsidP="003F1514">
      <w:pPr>
        <w:tabs>
          <w:tab w:val="left" w:pos="360"/>
        </w:tabs>
        <w:rPr>
          <w:rFonts w:ascii="Arial" w:hAnsi="Arial" w:cs="Arial"/>
          <w:sz w:val="16"/>
          <w:szCs w:val="16"/>
          <w:lang w:eastAsia="en-AU"/>
        </w:rPr>
      </w:pPr>
      <w:r w:rsidRPr="00010496">
        <w:rPr>
          <w:rFonts w:ascii="Arial" w:hAnsi="Arial" w:cs="Arial"/>
          <w:sz w:val="16"/>
          <w:szCs w:val="16"/>
          <w:lang w:eastAsia="en-AU"/>
        </w:rPr>
        <w:t xml:space="preserve">1.1 These General </w:t>
      </w:r>
      <w:r>
        <w:rPr>
          <w:rFonts w:ascii="Arial" w:hAnsi="Arial" w:cs="Arial"/>
          <w:sz w:val="16"/>
          <w:szCs w:val="16"/>
          <w:lang w:eastAsia="en-AU"/>
        </w:rPr>
        <w:t>Conditions of Contract for Procurement of Services (</w:t>
      </w:r>
      <w:r w:rsidRPr="00010496">
        <w:rPr>
          <w:rFonts w:ascii="Arial" w:hAnsi="Arial" w:cs="Arial"/>
          <w:sz w:val="16"/>
          <w:szCs w:val="16"/>
          <w:lang w:eastAsia="en-AU"/>
        </w:rPr>
        <w:t>GC</w:t>
      </w:r>
      <w:r>
        <w:rPr>
          <w:rFonts w:ascii="Arial" w:hAnsi="Arial" w:cs="Arial"/>
          <w:sz w:val="16"/>
          <w:szCs w:val="16"/>
          <w:lang w:eastAsia="en-AU"/>
        </w:rPr>
        <w:t>CPS</w:t>
      </w:r>
      <w:r w:rsidRPr="00010496">
        <w:rPr>
          <w:rFonts w:ascii="Arial" w:hAnsi="Arial" w:cs="Arial"/>
          <w:sz w:val="16"/>
          <w:szCs w:val="16"/>
          <w:lang w:eastAsia="en-AU"/>
        </w:rPr>
        <w:t xml:space="preserve">) apply to all </w:t>
      </w:r>
      <w:r>
        <w:rPr>
          <w:rFonts w:ascii="Arial" w:hAnsi="Arial" w:cs="Arial"/>
          <w:sz w:val="16"/>
          <w:szCs w:val="16"/>
          <w:lang w:eastAsia="en-AU"/>
        </w:rPr>
        <w:t>deliveries</w:t>
      </w:r>
      <w:r w:rsidRPr="00010496">
        <w:rPr>
          <w:rFonts w:ascii="Arial" w:hAnsi="Arial" w:cs="Arial"/>
          <w:sz w:val="16"/>
          <w:szCs w:val="16"/>
          <w:lang w:eastAsia="en-AU"/>
        </w:rPr>
        <w:t xml:space="preserve"> of </w:t>
      </w:r>
      <w:r w:rsidR="00F404E5">
        <w:rPr>
          <w:rFonts w:ascii="Arial" w:hAnsi="Arial" w:cs="Arial"/>
          <w:sz w:val="16"/>
          <w:szCs w:val="16"/>
          <w:lang w:eastAsia="en-AU"/>
        </w:rPr>
        <w:t xml:space="preserve">goods and </w:t>
      </w:r>
      <w:r>
        <w:rPr>
          <w:rFonts w:ascii="Arial" w:hAnsi="Arial" w:cs="Arial"/>
          <w:sz w:val="16"/>
          <w:szCs w:val="16"/>
          <w:lang w:eastAsia="en-AU"/>
        </w:rPr>
        <w:t xml:space="preserve">services made to Health Poverty Action (HPA) </w:t>
      </w:r>
      <w:r w:rsidRPr="00010496">
        <w:rPr>
          <w:rFonts w:ascii="Arial" w:hAnsi="Arial" w:cs="Arial"/>
          <w:sz w:val="16"/>
          <w:szCs w:val="16"/>
          <w:lang w:eastAsia="en-AU"/>
        </w:rPr>
        <w:t>notwithstanding any conflicting, contrary or additional terms and conditions in any purchase order</w:t>
      </w:r>
      <w:r>
        <w:rPr>
          <w:rFonts w:ascii="Arial" w:hAnsi="Arial" w:cs="Arial"/>
          <w:sz w:val="16"/>
          <w:szCs w:val="16"/>
          <w:lang w:eastAsia="en-AU"/>
        </w:rPr>
        <w:t xml:space="preserve"> or other communication from the Contractor</w:t>
      </w:r>
      <w:r w:rsidRPr="00010496">
        <w:rPr>
          <w:rFonts w:ascii="Arial" w:hAnsi="Arial" w:cs="Arial"/>
          <w:sz w:val="16"/>
          <w:szCs w:val="16"/>
          <w:lang w:eastAsia="en-AU"/>
        </w:rPr>
        <w:t xml:space="preserve">. No such conflicting, contrary or additional terms and conditions shall be </w:t>
      </w:r>
      <w:r>
        <w:rPr>
          <w:rFonts w:ascii="Arial" w:hAnsi="Arial" w:cs="Arial"/>
          <w:sz w:val="16"/>
          <w:szCs w:val="16"/>
          <w:lang w:eastAsia="en-AU"/>
        </w:rPr>
        <w:t>deemed accepted by us</w:t>
      </w:r>
      <w:r w:rsidRPr="00010496">
        <w:rPr>
          <w:rFonts w:ascii="Arial" w:hAnsi="Arial" w:cs="Arial"/>
          <w:sz w:val="16"/>
          <w:szCs w:val="16"/>
          <w:lang w:eastAsia="en-AU"/>
        </w:rPr>
        <w:t xml:space="preserve"> unless and until we expressly confirm our acceptance in writing</w:t>
      </w:r>
      <w:r>
        <w:rPr>
          <w:rFonts w:ascii="Arial" w:hAnsi="Arial" w:cs="Arial"/>
          <w:sz w:val="16"/>
          <w:szCs w:val="16"/>
          <w:lang w:eastAsia="en-AU"/>
        </w:rPr>
        <w:t>.</w:t>
      </w:r>
    </w:p>
    <w:p w:rsidR="003F1514" w:rsidRDefault="003F1514" w:rsidP="003F1514">
      <w:pPr>
        <w:tabs>
          <w:tab w:val="left" w:pos="360"/>
        </w:tabs>
        <w:rPr>
          <w:rStyle w:val="InitialStyle"/>
          <w:rFonts w:ascii="Arial" w:hAnsi="Arial" w:cs="Arial"/>
          <w:b/>
          <w:sz w:val="16"/>
          <w:szCs w:val="16"/>
        </w:rPr>
      </w:pPr>
    </w:p>
    <w:p w:rsidR="003F1514" w:rsidRPr="00FD0A05" w:rsidRDefault="003F1514" w:rsidP="003F1514">
      <w:pPr>
        <w:tabs>
          <w:tab w:val="left" w:pos="360"/>
        </w:tabs>
        <w:rPr>
          <w:rStyle w:val="InitialStyle"/>
          <w:rFonts w:ascii="Arial" w:hAnsi="Arial" w:cs="Arial"/>
          <w:b/>
          <w:sz w:val="16"/>
          <w:szCs w:val="16"/>
        </w:rPr>
      </w:pPr>
      <w:r>
        <w:rPr>
          <w:rStyle w:val="InitialStyle"/>
          <w:rFonts w:ascii="Arial" w:hAnsi="Arial" w:cs="Arial"/>
          <w:b/>
          <w:sz w:val="16"/>
          <w:szCs w:val="16"/>
        </w:rPr>
        <w:t>2. LEGAL STATUS</w:t>
      </w:r>
    </w:p>
    <w:p w:rsidR="003F1514" w:rsidRPr="00FD0A05" w:rsidRDefault="003F1514" w:rsidP="003F1514">
      <w:pPr>
        <w:rPr>
          <w:rStyle w:val="InitialStyle"/>
          <w:rFonts w:ascii="Arial" w:hAnsi="Arial" w:cs="Arial"/>
          <w:sz w:val="16"/>
          <w:szCs w:val="16"/>
        </w:rPr>
      </w:pPr>
      <w:r>
        <w:rPr>
          <w:rStyle w:val="InitialStyle"/>
          <w:rFonts w:ascii="Arial" w:hAnsi="Arial" w:cs="Arial"/>
          <w:sz w:val="16"/>
          <w:szCs w:val="16"/>
        </w:rPr>
        <w:t>2</w:t>
      </w:r>
      <w:r w:rsidRPr="00FD0A05">
        <w:rPr>
          <w:rStyle w:val="InitialStyle"/>
          <w:rFonts w:ascii="Arial" w:hAnsi="Arial" w:cs="Arial"/>
          <w:sz w:val="16"/>
          <w:szCs w:val="16"/>
        </w:rPr>
        <w:t>.1 The Contractor shall be considered as having the legal status of an independent contractor vis-à-</w:t>
      </w:r>
      <w:r w:rsidR="00A813DE" w:rsidRPr="00FD0A05">
        <w:rPr>
          <w:rStyle w:val="InitialStyle"/>
          <w:rFonts w:ascii="Arial" w:hAnsi="Arial" w:cs="Arial"/>
          <w:sz w:val="16"/>
          <w:szCs w:val="16"/>
        </w:rPr>
        <w:t>vis HPA</w:t>
      </w:r>
      <w:r w:rsidRPr="00FD0A05">
        <w:rPr>
          <w:rStyle w:val="InitialStyle"/>
          <w:rFonts w:ascii="Arial" w:hAnsi="Arial" w:cs="Arial"/>
          <w:sz w:val="16"/>
          <w:szCs w:val="16"/>
        </w:rPr>
        <w:t xml:space="preserve">. The Contractor's personnel and sub-contractors shall not be considered in any respect as being the employees or agents </w:t>
      </w:r>
      <w:r w:rsidR="00A813DE" w:rsidRPr="00FD0A05">
        <w:rPr>
          <w:rStyle w:val="InitialStyle"/>
          <w:rFonts w:ascii="Arial" w:hAnsi="Arial" w:cs="Arial"/>
          <w:sz w:val="16"/>
          <w:szCs w:val="16"/>
        </w:rPr>
        <w:t>of HPA</w:t>
      </w:r>
      <w:r w:rsidRPr="00FD0A05">
        <w:rPr>
          <w:rStyle w:val="InitialStyle"/>
          <w:rFonts w:ascii="Arial" w:hAnsi="Arial" w:cs="Arial"/>
          <w:sz w:val="16"/>
          <w:szCs w:val="16"/>
        </w:rPr>
        <w:t>.</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b/>
          <w:sz w:val="16"/>
          <w:szCs w:val="16"/>
        </w:rPr>
      </w:pPr>
      <w:r>
        <w:rPr>
          <w:rStyle w:val="InitialStyle"/>
          <w:rFonts w:ascii="Arial" w:hAnsi="Arial" w:cs="Arial"/>
          <w:b/>
          <w:sz w:val="16"/>
          <w:szCs w:val="16"/>
        </w:rPr>
        <w:t>3. SOURCE OF INSTRUCTIONS</w:t>
      </w:r>
    </w:p>
    <w:p w:rsidR="003F1514" w:rsidRPr="00FD0A05" w:rsidRDefault="003F1514" w:rsidP="003F1514">
      <w:pPr>
        <w:rPr>
          <w:rStyle w:val="InitialStyle"/>
          <w:rFonts w:ascii="Arial" w:hAnsi="Arial" w:cs="Arial"/>
          <w:sz w:val="16"/>
          <w:szCs w:val="16"/>
        </w:rPr>
      </w:pPr>
      <w:r>
        <w:rPr>
          <w:rStyle w:val="InitialStyle"/>
          <w:rFonts w:ascii="Arial" w:hAnsi="Arial" w:cs="Arial"/>
          <w:sz w:val="16"/>
          <w:szCs w:val="16"/>
        </w:rPr>
        <w:t>3</w:t>
      </w:r>
      <w:r w:rsidRPr="00FD0A05">
        <w:rPr>
          <w:rStyle w:val="InitialStyle"/>
          <w:rFonts w:ascii="Arial" w:hAnsi="Arial" w:cs="Arial"/>
          <w:sz w:val="16"/>
          <w:szCs w:val="16"/>
        </w:rPr>
        <w:t xml:space="preserve">.1 The Contractor shall neither seek nor accept instructions from any authority external </w:t>
      </w:r>
      <w:r w:rsidR="00A813DE" w:rsidRPr="00FD0A05">
        <w:rPr>
          <w:rStyle w:val="InitialStyle"/>
          <w:rFonts w:ascii="Arial" w:hAnsi="Arial" w:cs="Arial"/>
          <w:sz w:val="16"/>
          <w:szCs w:val="16"/>
        </w:rPr>
        <w:t>to HPA</w:t>
      </w:r>
      <w:r w:rsidRPr="00FD0A05">
        <w:rPr>
          <w:rStyle w:val="InitialStyle"/>
          <w:rFonts w:ascii="Arial" w:hAnsi="Arial" w:cs="Arial"/>
          <w:sz w:val="16"/>
          <w:szCs w:val="16"/>
        </w:rPr>
        <w:t xml:space="preserve"> in connection with the performance of its services under this Contract. The Contractor shall refrain from any action that may adversely </w:t>
      </w:r>
      <w:r w:rsidR="00A813DE" w:rsidRPr="00FD0A05">
        <w:rPr>
          <w:rStyle w:val="InitialStyle"/>
          <w:rFonts w:ascii="Arial" w:hAnsi="Arial" w:cs="Arial"/>
          <w:sz w:val="16"/>
          <w:szCs w:val="16"/>
        </w:rPr>
        <w:t>affect HPA</w:t>
      </w:r>
      <w:r w:rsidRPr="00FD0A05">
        <w:rPr>
          <w:rStyle w:val="InitialStyle"/>
          <w:rFonts w:ascii="Arial" w:hAnsi="Arial" w:cs="Arial"/>
          <w:sz w:val="16"/>
          <w:szCs w:val="16"/>
        </w:rPr>
        <w:t xml:space="preserve"> and shall fulfill its commitments with the fullest regard to the interests </w:t>
      </w:r>
      <w:r w:rsidR="00A813DE" w:rsidRPr="00FD0A05">
        <w:rPr>
          <w:rStyle w:val="InitialStyle"/>
          <w:rFonts w:ascii="Arial" w:hAnsi="Arial" w:cs="Arial"/>
          <w:sz w:val="16"/>
          <w:szCs w:val="16"/>
        </w:rPr>
        <w:t>of HPA</w:t>
      </w:r>
      <w:r w:rsidRPr="00FD0A05">
        <w:rPr>
          <w:rStyle w:val="InitialStyle"/>
          <w:rFonts w:ascii="Arial" w:hAnsi="Arial" w:cs="Arial"/>
          <w:sz w:val="16"/>
          <w:szCs w:val="16"/>
        </w:rPr>
        <w:t>.</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b/>
          <w:sz w:val="16"/>
          <w:szCs w:val="16"/>
        </w:rPr>
      </w:pPr>
      <w:r>
        <w:rPr>
          <w:rStyle w:val="InitialStyle"/>
          <w:rFonts w:ascii="Arial" w:hAnsi="Arial" w:cs="Arial"/>
          <w:b/>
          <w:sz w:val="16"/>
          <w:szCs w:val="16"/>
        </w:rPr>
        <w:t xml:space="preserve">4. </w:t>
      </w:r>
      <w:r w:rsidRPr="00FD0A05">
        <w:rPr>
          <w:rStyle w:val="InitialStyle"/>
          <w:rFonts w:ascii="Arial" w:hAnsi="Arial" w:cs="Arial"/>
          <w:b/>
          <w:sz w:val="16"/>
          <w:szCs w:val="16"/>
        </w:rPr>
        <w:t>CONTRACTOR'S RESPONSIBILITY FOR E</w:t>
      </w:r>
      <w:r>
        <w:rPr>
          <w:rStyle w:val="InitialStyle"/>
          <w:rFonts w:ascii="Arial" w:hAnsi="Arial" w:cs="Arial"/>
          <w:b/>
          <w:sz w:val="16"/>
          <w:szCs w:val="16"/>
        </w:rPr>
        <w:t>MPLOYEES</w:t>
      </w:r>
    </w:p>
    <w:p w:rsidR="003F1514" w:rsidRPr="00FD0A05" w:rsidRDefault="003F1514" w:rsidP="003F1514">
      <w:pPr>
        <w:rPr>
          <w:rStyle w:val="InitialStyle"/>
          <w:rFonts w:ascii="Arial" w:hAnsi="Arial" w:cs="Arial"/>
          <w:sz w:val="16"/>
          <w:szCs w:val="16"/>
        </w:rPr>
      </w:pPr>
      <w:r>
        <w:rPr>
          <w:rStyle w:val="InitialStyle"/>
          <w:rFonts w:ascii="Arial" w:hAnsi="Arial" w:cs="Arial"/>
          <w:sz w:val="16"/>
          <w:szCs w:val="16"/>
        </w:rPr>
        <w:t>4</w:t>
      </w:r>
      <w:r w:rsidRPr="00FD0A05">
        <w:rPr>
          <w:rStyle w:val="InitialStyle"/>
          <w:rFonts w:ascii="Arial" w:hAnsi="Arial" w:cs="Arial"/>
          <w:sz w:val="16"/>
          <w:szCs w:val="16"/>
        </w:rPr>
        <w:t>.1 The Contractor shall be responsible for the professional and technical competence of its employees and wi</w:t>
      </w:r>
      <w:r>
        <w:rPr>
          <w:rStyle w:val="InitialStyle"/>
          <w:rFonts w:ascii="Arial" w:hAnsi="Arial" w:cs="Arial"/>
          <w:sz w:val="16"/>
          <w:szCs w:val="16"/>
        </w:rPr>
        <w:t>ll select, for work under this C</w:t>
      </w:r>
      <w:r w:rsidRPr="00FD0A05">
        <w:rPr>
          <w:rStyle w:val="InitialStyle"/>
          <w:rFonts w:ascii="Arial" w:hAnsi="Arial" w:cs="Arial"/>
          <w:sz w:val="16"/>
          <w:szCs w:val="16"/>
        </w:rPr>
        <w:t>ontract, reliable individuals who will perform effectively</w:t>
      </w:r>
      <w:r>
        <w:rPr>
          <w:rStyle w:val="InitialStyle"/>
          <w:rFonts w:ascii="Arial" w:hAnsi="Arial" w:cs="Arial"/>
          <w:sz w:val="16"/>
          <w:szCs w:val="16"/>
        </w:rPr>
        <w:t xml:space="preserve"> in the implementation of this C</w:t>
      </w:r>
      <w:r w:rsidRPr="00FD0A05">
        <w:rPr>
          <w:rStyle w:val="InitialStyle"/>
          <w:rFonts w:ascii="Arial" w:hAnsi="Arial" w:cs="Arial"/>
          <w:sz w:val="16"/>
          <w:szCs w:val="16"/>
        </w:rPr>
        <w:t>ontract, respect the local customs, and conform to a high standard of moral and ethical conduct.</w:t>
      </w:r>
    </w:p>
    <w:p w:rsidR="003F1514"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b/>
          <w:sz w:val="16"/>
          <w:szCs w:val="16"/>
        </w:rPr>
      </w:pPr>
      <w:r>
        <w:rPr>
          <w:rStyle w:val="InitialStyle"/>
          <w:rFonts w:ascii="Arial" w:hAnsi="Arial" w:cs="Arial"/>
          <w:b/>
          <w:sz w:val="16"/>
          <w:szCs w:val="16"/>
        </w:rPr>
        <w:t>5. OBSERVANCE OF THE LAW</w:t>
      </w:r>
    </w:p>
    <w:p w:rsidR="003F1514" w:rsidRDefault="003F1514" w:rsidP="003F1514">
      <w:pPr>
        <w:rPr>
          <w:rStyle w:val="InitialStyle"/>
          <w:rFonts w:ascii="Arial" w:hAnsi="Arial" w:cs="Arial"/>
          <w:sz w:val="16"/>
          <w:szCs w:val="16"/>
        </w:rPr>
      </w:pPr>
      <w:r>
        <w:rPr>
          <w:rStyle w:val="InitialStyle"/>
          <w:rFonts w:ascii="Arial" w:hAnsi="Arial" w:cs="Arial"/>
          <w:sz w:val="16"/>
          <w:szCs w:val="16"/>
        </w:rPr>
        <w:t>5</w:t>
      </w:r>
      <w:r w:rsidRPr="00FD0A05">
        <w:rPr>
          <w:rStyle w:val="InitialStyle"/>
          <w:rFonts w:ascii="Arial" w:hAnsi="Arial" w:cs="Arial"/>
          <w:sz w:val="16"/>
          <w:szCs w:val="16"/>
        </w:rPr>
        <w:t>.1 The Contractor shall comply with all laws, ordinances, rules, and regulations bearing upon the performance of its oblig</w:t>
      </w:r>
      <w:r>
        <w:rPr>
          <w:rStyle w:val="InitialStyle"/>
          <w:rFonts w:ascii="Arial" w:hAnsi="Arial" w:cs="Arial"/>
          <w:sz w:val="16"/>
          <w:szCs w:val="16"/>
        </w:rPr>
        <w:t>ations under the terms of this C</w:t>
      </w:r>
      <w:r w:rsidRPr="00FD0A05">
        <w:rPr>
          <w:rStyle w:val="InitialStyle"/>
          <w:rFonts w:ascii="Arial" w:hAnsi="Arial" w:cs="Arial"/>
          <w:sz w:val="16"/>
          <w:szCs w:val="16"/>
        </w:rPr>
        <w:t>ontract.</w:t>
      </w:r>
    </w:p>
    <w:p w:rsidR="003F1514"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sz w:val="16"/>
          <w:szCs w:val="16"/>
        </w:rPr>
        <w:t>5.2 The Contractor shall respect and abide by all local laws and regulations in force in the beneficiary country and shall ensure that its personnel, their dependents and local employees also respect and abide by all such laws and regulations.</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b/>
          <w:sz w:val="16"/>
          <w:szCs w:val="16"/>
        </w:rPr>
      </w:pPr>
      <w:r>
        <w:rPr>
          <w:rStyle w:val="InitialStyle"/>
          <w:rFonts w:ascii="Arial" w:hAnsi="Arial" w:cs="Arial"/>
          <w:b/>
          <w:sz w:val="16"/>
          <w:szCs w:val="16"/>
        </w:rPr>
        <w:t>6. SUB-CONTRACTING</w:t>
      </w:r>
    </w:p>
    <w:p w:rsidR="003F1514" w:rsidRPr="00FD0A05" w:rsidRDefault="003F1514" w:rsidP="003F1514">
      <w:pPr>
        <w:rPr>
          <w:rStyle w:val="InitialStyle"/>
          <w:rFonts w:ascii="Arial" w:hAnsi="Arial" w:cs="Arial"/>
          <w:sz w:val="16"/>
          <w:szCs w:val="16"/>
        </w:rPr>
      </w:pPr>
      <w:r>
        <w:rPr>
          <w:rStyle w:val="InitialStyle"/>
          <w:rFonts w:ascii="Arial" w:hAnsi="Arial" w:cs="Arial"/>
          <w:sz w:val="16"/>
          <w:szCs w:val="16"/>
        </w:rPr>
        <w:t>6</w:t>
      </w:r>
      <w:r w:rsidRPr="00FD0A05">
        <w:rPr>
          <w:rStyle w:val="InitialStyle"/>
          <w:rFonts w:ascii="Arial" w:hAnsi="Arial" w:cs="Arial"/>
          <w:sz w:val="16"/>
          <w:szCs w:val="16"/>
        </w:rPr>
        <w:t xml:space="preserve">.1 In the event the Contractor requires the services of sub-contractors, the Contractor shall obtain the prior written approval </w:t>
      </w:r>
      <w:r>
        <w:rPr>
          <w:rStyle w:val="InitialStyle"/>
          <w:rFonts w:ascii="Arial" w:hAnsi="Arial" w:cs="Arial"/>
          <w:sz w:val="16"/>
          <w:szCs w:val="16"/>
        </w:rPr>
        <w:t>and clearance of HPA</w:t>
      </w:r>
      <w:r w:rsidRPr="00FD0A05">
        <w:rPr>
          <w:rStyle w:val="InitialStyle"/>
          <w:rFonts w:ascii="Arial" w:hAnsi="Arial" w:cs="Arial"/>
          <w:sz w:val="16"/>
          <w:szCs w:val="16"/>
        </w:rPr>
        <w:t xml:space="preserve"> for all sub-contractors. The approval of </w:t>
      </w:r>
      <w:r>
        <w:rPr>
          <w:rStyle w:val="InitialStyle"/>
          <w:rFonts w:ascii="Arial" w:hAnsi="Arial" w:cs="Arial"/>
          <w:sz w:val="16"/>
          <w:szCs w:val="16"/>
        </w:rPr>
        <w:t>HPA</w:t>
      </w:r>
      <w:r w:rsidRPr="00FD0A05">
        <w:rPr>
          <w:rStyle w:val="InitialStyle"/>
          <w:rFonts w:ascii="Arial" w:hAnsi="Arial" w:cs="Arial"/>
          <w:sz w:val="16"/>
          <w:szCs w:val="16"/>
        </w:rPr>
        <w:t xml:space="preserve"> of a sub-contractor shall not relieve the Contractor of any</w:t>
      </w:r>
      <w:r>
        <w:rPr>
          <w:rStyle w:val="InitialStyle"/>
          <w:rFonts w:ascii="Arial" w:hAnsi="Arial" w:cs="Arial"/>
          <w:sz w:val="16"/>
          <w:szCs w:val="16"/>
        </w:rPr>
        <w:t xml:space="preserve"> of its obligations under this C</w:t>
      </w:r>
      <w:r w:rsidRPr="00FD0A05">
        <w:rPr>
          <w:rStyle w:val="InitialStyle"/>
          <w:rFonts w:ascii="Arial" w:hAnsi="Arial" w:cs="Arial"/>
          <w:sz w:val="16"/>
          <w:szCs w:val="16"/>
        </w:rPr>
        <w:t>ontract. The terms of any sub-contract shall be subject to and con</w:t>
      </w:r>
      <w:r>
        <w:rPr>
          <w:rStyle w:val="InitialStyle"/>
          <w:rFonts w:ascii="Arial" w:hAnsi="Arial" w:cs="Arial"/>
          <w:sz w:val="16"/>
          <w:szCs w:val="16"/>
        </w:rPr>
        <w:t>form to the provisions of this C</w:t>
      </w:r>
      <w:r w:rsidRPr="00FD0A05">
        <w:rPr>
          <w:rStyle w:val="InitialStyle"/>
          <w:rFonts w:ascii="Arial" w:hAnsi="Arial" w:cs="Arial"/>
          <w:sz w:val="16"/>
          <w:szCs w:val="16"/>
        </w:rPr>
        <w:t>ontract.</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b/>
          <w:sz w:val="16"/>
          <w:szCs w:val="16"/>
        </w:rPr>
      </w:pPr>
      <w:r>
        <w:rPr>
          <w:rStyle w:val="InitialStyle"/>
          <w:rFonts w:ascii="Arial" w:hAnsi="Arial" w:cs="Arial"/>
          <w:b/>
          <w:sz w:val="16"/>
          <w:szCs w:val="16"/>
        </w:rPr>
        <w:t>7. INDEMNIFICATION</w:t>
      </w:r>
    </w:p>
    <w:p w:rsidR="005715D6" w:rsidRDefault="003F1514" w:rsidP="003F1514">
      <w:pPr>
        <w:rPr>
          <w:rStyle w:val="InitialStyle"/>
          <w:rFonts w:ascii="Arial" w:hAnsi="Arial" w:cs="Arial"/>
          <w:sz w:val="16"/>
          <w:szCs w:val="16"/>
        </w:rPr>
      </w:pPr>
      <w:r w:rsidRPr="00FD0A05">
        <w:rPr>
          <w:rStyle w:val="InitialStyle"/>
          <w:rFonts w:ascii="Arial" w:hAnsi="Arial" w:cs="Arial"/>
          <w:sz w:val="16"/>
          <w:szCs w:val="16"/>
        </w:rPr>
        <w:t xml:space="preserve">7.1 The Contractor shall indemnify, hold and save harmless, and defend, at its own expense, </w:t>
      </w:r>
      <w:r>
        <w:rPr>
          <w:rStyle w:val="InitialStyle"/>
          <w:rFonts w:ascii="Arial" w:hAnsi="Arial" w:cs="Arial"/>
          <w:sz w:val="16"/>
          <w:szCs w:val="16"/>
        </w:rPr>
        <w:t>HPA</w:t>
      </w:r>
      <w:r w:rsidRPr="00FD0A05">
        <w:rPr>
          <w:rStyle w:val="InitialStyle"/>
          <w:rFonts w:ascii="Arial" w:hAnsi="Arial" w:cs="Arial"/>
          <w:sz w:val="16"/>
          <w:szCs w:val="16"/>
        </w:rPr>
        <w:t xml:space="preserve">, its officials, agents, servants and employees from and against </w:t>
      </w:r>
      <w:r>
        <w:rPr>
          <w:rStyle w:val="InitialStyle"/>
          <w:rFonts w:ascii="Arial" w:hAnsi="Arial" w:cs="Arial"/>
          <w:sz w:val="16"/>
          <w:szCs w:val="16"/>
        </w:rPr>
        <w:t xml:space="preserve">any and </w:t>
      </w:r>
      <w:r w:rsidRPr="00FD0A05">
        <w:rPr>
          <w:rStyle w:val="InitialStyle"/>
          <w:rFonts w:ascii="Arial" w:hAnsi="Arial" w:cs="Arial"/>
          <w:sz w:val="16"/>
          <w:szCs w:val="16"/>
        </w:rPr>
        <w:t>all suits, claims,</w:t>
      </w:r>
      <w:r>
        <w:rPr>
          <w:rStyle w:val="InitialStyle"/>
          <w:rFonts w:ascii="Arial" w:hAnsi="Arial" w:cs="Arial"/>
          <w:sz w:val="16"/>
          <w:szCs w:val="16"/>
        </w:rPr>
        <w:t xml:space="preserve"> losses, damages,</w:t>
      </w:r>
      <w:r w:rsidRPr="00FD0A05">
        <w:rPr>
          <w:rStyle w:val="InitialStyle"/>
          <w:rFonts w:ascii="Arial" w:hAnsi="Arial" w:cs="Arial"/>
          <w:sz w:val="16"/>
          <w:szCs w:val="16"/>
        </w:rPr>
        <w:t xml:space="preserve"> demands, and liability of any nature or kind, including their costs and expenses, arising out of acts or omissions of the Contractor, or the Contractor's employees, officers, agents or sub-contracto</w:t>
      </w:r>
      <w:r>
        <w:rPr>
          <w:rStyle w:val="InitialStyle"/>
          <w:rFonts w:ascii="Arial" w:hAnsi="Arial" w:cs="Arial"/>
          <w:sz w:val="16"/>
          <w:szCs w:val="16"/>
        </w:rPr>
        <w:t>rs, in the performance of this C</w:t>
      </w:r>
      <w:r w:rsidRPr="00FD0A05">
        <w:rPr>
          <w:rStyle w:val="InitialStyle"/>
          <w:rFonts w:ascii="Arial" w:hAnsi="Arial" w:cs="Arial"/>
          <w:sz w:val="16"/>
          <w:szCs w:val="16"/>
        </w:rPr>
        <w:t>ontract. This provision shall extend, inter alia,</w:t>
      </w:r>
      <w:r>
        <w:rPr>
          <w:rStyle w:val="InitialStyle"/>
          <w:rFonts w:ascii="Arial" w:hAnsi="Arial" w:cs="Arial"/>
          <w:sz w:val="16"/>
          <w:szCs w:val="16"/>
        </w:rPr>
        <w:t xml:space="preserve"> but not limited</w:t>
      </w:r>
      <w:r w:rsidRPr="00FD0A05">
        <w:rPr>
          <w:rStyle w:val="InitialStyle"/>
          <w:rFonts w:ascii="Arial" w:hAnsi="Arial" w:cs="Arial"/>
          <w:sz w:val="16"/>
          <w:szCs w:val="16"/>
        </w:rPr>
        <w:t xml:space="preserve"> to claims and liability in the nature of workmen's compensation, products liability and liability arising out of the use of patented inventions or devices, </w:t>
      </w:r>
      <w:r w:rsidRPr="00FD0A05">
        <w:rPr>
          <w:rStyle w:val="InitialStyle"/>
          <w:rFonts w:ascii="Arial" w:hAnsi="Arial" w:cs="Arial"/>
          <w:sz w:val="16"/>
          <w:szCs w:val="16"/>
        </w:rPr>
        <w:t>copyrighted material or other intellectual property by the Contractor, its employ</w:t>
      </w:r>
      <w:r>
        <w:rPr>
          <w:rStyle w:val="InitialStyle"/>
          <w:rFonts w:ascii="Arial" w:hAnsi="Arial" w:cs="Arial"/>
          <w:sz w:val="16"/>
          <w:szCs w:val="16"/>
        </w:rPr>
        <w:t xml:space="preserve">ees, officers, agents, </w:t>
      </w:r>
      <w:r w:rsidRPr="00FD0A05">
        <w:rPr>
          <w:rStyle w:val="InitialStyle"/>
          <w:rFonts w:ascii="Arial" w:hAnsi="Arial" w:cs="Arial"/>
          <w:sz w:val="16"/>
          <w:szCs w:val="16"/>
        </w:rPr>
        <w:t xml:space="preserve">or sub-contractors. The </w:t>
      </w:r>
    </w:p>
    <w:p w:rsidR="005715D6" w:rsidRDefault="005715D6" w:rsidP="003F1514">
      <w:pPr>
        <w:rPr>
          <w:rStyle w:val="InitialStyle"/>
          <w:rFonts w:ascii="Arial" w:hAnsi="Arial" w:cs="Arial"/>
          <w:sz w:val="16"/>
          <w:szCs w:val="16"/>
        </w:rPr>
      </w:pPr>
    </w:p>
    <w:p w:rsidR="003F1514" w:rsidRDefault="003F1514" w:rsidP="003F1514">
      <w:pPr>
        <w:rPr>
          <w:rStyle w:val="InitialStyle"/>
          <w:rFonts w:ascii="Arial" w:hAnsi="Arial" w:cs="Arial"/>
          <w:sz w:val="16"/>
          <w:szCs w:val="16"/>
        </w:rPr>
      </w:pPr>
      <w:r w:rsidRPr="00FD0A05">
        <w:rPr>
          <w:rStyle w:val="InitialStyle"/>
          <w:rFonts w:ascii="Arial" w:hAnsi="Arial" w:cs="Arial"/>
          <w:sz w:val="16"/>
          <w:szCs w:val="16"/>
        </w:rPr>
        <w:t>obligations under this Article do not lapse upon termination of this contract.</w:t>
      </w:r>
    </w:p>
    <w:p w:rsidR="00A813DE" w:rsidRPr="00FD0A05" w:rsidRDefault="00A813DE" w:rsidP="003F1514">
      <w:pPr>
        <w:rPr>
          <w:rStyle w:val="InitialStyle"/>
          <w:rFonts w:ascii="Arial" w:hAnsi="Arial" w:cs="Arial"/>
          <w:b/>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b/>
          <w:sz w:val="16"/>
          <w:szCs w:val="16"/>
        </w:rPr>
        <w:t xml:space="preserve">8. </w:t>
      </w:r>
      <w:r w:rsidRPr="00FD0A05">
        <w:rPr>
          <w:rStyle w:val="InitialStyle"/>
          <w:rFonts w:ascii="Arial" w:hAnsi="Arial" w:cs="Arial"/>
          <w:b/>
          <w:sz w:val="16"/>
          <w:szCs w:val="16"/>
        </w:rPr>
        <w:t>INSURANCE</w:t>
      </w:r>
    </w:p>
    <w:p w:rsidR="003F1514" w:rsidRPr="00FD0A05" w:rsidRDefault="003F1514" w:rsidP="003F1514">
      <w:pPr>
        <w:rPr>
          <w:rStyle w:val="InitialStyle"/>
          <w:rFonts w:ascii="Arial" w:hAnsi="Arial" w:cs="Arial"/>
          <w:sz w:val="16"/>
          <w:szCs w:val="16"/>
        </w:rPr>
      </w:pPr>
      <w:r>
        <w:rPr>
          <w:rStyle w:val="InitialStyle"/>
          <w:rFonts w:ascii="Arial" w:hAnsi="Arial" w:cs="Arial"/>
          <w:sz w:val="16"/>
          <w:szCs w:val="16"/>
        </w:rPr>
        <w:t xml:space="preserve">8.1 </w:t>
      </w:r>
      <w:r w:rsidRPr="00FD0A05">
        <w:rPr>
          <w:rStyle w:val="InitialStyle"/>
          <w:rFonts w:ascii="Arial" w:hAnsi="Arial" w:cs="Arial"/>
          <w:sz w:val="16"/>
          <w:szCs w:val="16"/>
        </w:rPr>
        <w:t xml:space="preserve">The Contractor shall provide and thereafter maintain insurance against all risks in respect of its property and any equipment </w:t>
      </w:r>
      <w:r>
        <w:rPr>
          <w:rStyle w:val="InitialStyle"/>
          <w:rFonts w:ascii="Arial" w:hAnsi="Arial" w:cs="Arial"/>
          <w:sz w:val="16"/>
          <w:szCs w:val="16"/>
        </w:rPr>
        <w:t>used for the execution of this C</w:t>
      </w:r>
      <w:r w:rsidRPr="00FD0A05">
        <w:rPr>
          <w:rStyle w:val="InitialStyle"/>
          <w:rFonts w:ascii="Arial" w:hAnsi="Arial" w:cs="Arial"/>
          <w:sz w:val="16"/>
          <w:szCs w:val="16"/>
        </w:rPr>
        <w:t>ontract.</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sz w:val="16"/>
          <w:szCs w:val="16"/>
        </w:rPr>
        <w:t xml:space="preserve">8.2 </w:t>
      </w:r>
      <w:r w:rsidRPr="00FD0A05">
        <w:rPr>
          <w:rStyle w:val="InitialStyle"/>
          <w:rFonts w:ascii="Arial" w:hAnsi="Arial" w:cs="Arial"/>
          <w:sz w:val="16"/>
          <w:szCs w:val="16"/>
        </w:rPr>
        <w:t>The Contractor shall provide and thereafter maintain all appropriate workmen'</w:t>
      </w:r>
      <w:r>
        <w:rPr>
          <w:rStyle w:val="InitialStyle"/>
          <w:rFonts w:ascii="Arial" w:hAnsi="Arial" w:cs="Arial"/>
          <w:sz w:val="16"/>
          <w:szCs w:val="16"/>
        </w:rPr>
        <w:t>s compensation insurance, or it</w:t>
      </w:r>
      <w:r w:rsidRPr="00FD0A05">
        <w:rPr>
          <w:rStyle w:val="InitialStyle"/>
          <w:rFonts w:ascii="Arial" w:hAnsi="Arial" w:cs="Arial"/>
          <w:sz w:val="16"/>
          <w:szCs w:val="16"/>
        </w:rPr>
        <w:t>s equivalent, with respect to its employees to cover claims for personal injury or</w:t>
      </w:r>
      <w:r>
        <w:rPr>
          <w:rStyle w:val="InitialStyle"/>
          <w:rFonts w:ascii="Arial" w:hAnsi="Arial" w:cs="Arial"/>
          <w:sz w:val="16"/>
          <w:szCs w:val="16"/>
        </w:rPr>
        <w:t xml:space="preserve"> death in connection with this C</w:t>
      </w:r>
      <w:r w:rsidRPr="00FD0A05">
        <w:rPr>
          <w:rStyle w:val="InitialStyle"/>
          <w:rFonts w:ascii="Arial" w:hAnsi="Arial" w:cs="Arial"/>
          <w:sz w:val="16"/>
          <w:szCs w:val="16"/>
        </w:rPr>
        <w:t>ontract.</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sz w:val="16"/>
          <w:szCs w:val="16"/>
        </w:rPr>
        <w:t xml:space="preserve">8.3 </w:t>
      </w:r>
      <w:r w:rsidRPr="00FD0A05">
        <w:rPr>
          <w:rStyle w:val="InitialStyle"/>
          <w:rFonts w:ascii="Arial" w:hAnsi="Arial" w:cs="Arial"/>
          <w:sz w:val="16"/>
          <w:szCs w:val="16"/>
        </w:rPr>
        <w:t>The Contractor shall also provide and thereafter maintain liability insurance in an adequate amount to cover third party claims for death or bodily injury, or loss of or damage to property, arising from or in connection with the pr</w:t>
      </w:r>
      <w:r>
        <w:rPr>
          <w:rStyle w:val="InitialStyle"/>
          <w:rFonts w:ascii="Arial" w:hAnsi="Arial" w:cs="Arial"/>
          <w:sz w:val="16"/>
          <w:szCs w:val="16"/>
        </w:rPr>
        <w:t>ovision of services under this Contract</w:t>
      </w:r>
      <w:r w:rsidRPr="00FD0A05">
        <w:rPr>
          <w:rStyle w:val="InitialStyle"/>
          <w:rFonts w:ascii="Arial" w:hAnsi="Arial" w:cs="Arial"/>
          <w:sz w:val="16"/>
          <w:szCs w:val="16"/>
        </w:rPr>
        <w:t>.</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b/>
          <w:sz w:val="16"/>
          <w:szCs w:val="16"/>
        </w:rPr>
      </w:pPr>
      <w:r>
        <w:rPr>
          <w:rStyle w:val="InitialStyle"/>
          <w:rFonts w:ascii="Arial" w:hAnsi="Arial" w:cs="Arial"/>
          <w:b/>
          <w:sz w:val="16"/>
          <w:szCs w:val="16"/>
        </w:rPr>
        <w:t>9. ENCUMBRANCES/LIENS</w:t>
      </w:r>
    </w:p>
    <w:p w:rsidR="003F1514" w:rsidRPr="00FD0A05" w:rsidRDefault="003F1514" w:rsidP="003F1514">
      <w:pPr>
        <w:rPr>
          <w:rStyle w:val="InitialStyle"/>
          <w:rFonts w:ascii="Arial" w:hAnsi="Arial" w:cs="Arial"/>
          <w:sz w:val="16"/>
          <w:szCs w:val="16"/>
        </w:rPr>
      </w:pPr>
      <w:r w:rsidRPr="00FD0A05">
        <w:rPr>
          <w:rStyle w:val="InitialStyle"/>
          <w:rFonts w:ascii="Arial" w:hAnsi="Arial" w:cs="Arial"/>
          <w:sz w:val="16"/>
          <w:szCs w:val="16"/>
        </w:rPr>
        <w:t xml:space="preserve">9.1 The Contractor shall not cause or permit any lien, attachment or other encumbrance by any person to be placed on file or to remain on file in any public office or on file </w:t>
      </w:r>
      <w:r w:rsidR="00A813DE" w:rsidRPr="00FD0A05">
        <w:rPr>
          <w:rStyle w:val="InitialStyle"/>
          <w:rFonts w:ascii="Arial" w:hAnsi="Arial" w:cs="Arial"/>
          <w:sz w:val="16"/>
          <w:szCs w:val="16"/>
        </w:rPr>
        <w:t>with HPA</w:t>
      </w:r>
      <w:r w:rsidRPr="00FD0A05">
        <w:rPr>
          <w:rStyle w:val="InitialStyle"/>
          <w:rFonts w:ascii="Arial" w:hAnsi="Arial" w:cs="Arial"/>
          <w:sz w:val="16"/>
          <w:szCs w:val="16"/>
        </w:rPr>
        <w:t xml:space="preserve"> against any monies due or to become due for any work done or </w:t>
      </w:r>
      <w:r>
        <w:rPr>
          <w:rStyle w:val="InitialStyle"/>
          <w:rFonts w:ascii="Arial" w:hAnsi="Arial" w:cs="Arial"/>
          <w:sz w:val="16"/>
          <w:szCs w:val="16"/>
        </w:rPr>
        <w:t>materials furnished under this C</w:t>
      </w:r>
      <w:r w:rsidRPr="00FD0A05">
        <w:rPr>
          <w:rStyle w:val="InitialStyle"/>
          <w:rFonts w:ascii="Arial" w:hAnsi="Arial" w:cs="Arial"/>
          <w:sz w:val="16"/>
          <w:szCs w:val="16"/>
        </w:rPr>
        <w:t>ontract, or by reason of any other claim or demand against the Contractor.</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b/>
          <w:sz w:val="16"/>
          <w:szCs w:val="16"/>
        </w:rPr>
        <w:t xml:space="preserve">10. </w:t>
      </w:r>
      <w:r w:rsidRPr="00FD0A05">
        <w:rPr>
          <w:rStyle w:val="InitialStyle"/>
          <w:rFonts w:ascii="Arial" w:hAnsi="Arial" w:cs="Arial"/>
          <w:b/>
          <w:sz w:val="16"/>
          <w:szCs w:val="16"/>
        </w:rPr>
        <w:t>TITLE TO EQUIPMENT</w:t>
      </w:r>
    </w:p>
    <w:p w:rsidR="003F1514" w:rsidRPr="00FD0A05" w:rsidRDefault="003F1514" w:rsidP="003F1514">
      <w:pPr>
        <w:rPr>
          <w:rStyle w:val="InitialStyle"/>
          <w:rFonts w:ascii="Arial" w:hAnsi="Arial" w:cs="Arial"/>
          <w:sz w:val="16"/>
          <w:szCs w:val="16"/>
        </w:rPr>
      </w:pPr>
      <w:r w:rsidRPr="00FD0A05">
        <w:rPr>
          <w:rStyle w:val="InitialStyle"/>
          <w:rFonts w:ascii="Arial" w:hAnsi="Arial" w:cs="Arial"/>
          <w:sz w:val="16"/>
          <w:szCs w:val="16"/>
        </w:rPr>
        <w:t xml:space="preserve">10.1 Title to any equipment and supplies that may be furnished </w:t>
      </w:r>
      <w:r w:rsidR="00A813DE" w:rsidRPr="00FD0A05">
        <w:rPr>
          <w:rStyle w:val="InitialStyle"/>
          <w:rFonts w:ascii="Arial" w:hAnsi="Arial" w:cs="Arial"/>
          <w:sz w:val="16"/>
          <w:szCs w:val="16"/>
        </w:rPr>
        <w:t>by HPA</w:t>
      </w:r>
      <w:r w:rsidRPr="00FD0A05">
        <w:rPr>
          <w:rStyle w:val="InitialStyle"/>
          <w:rFonts w:ascii="Arial" w:hAnsi="Arial" w:cs="Arial"/>
          <w:sz w:val="16"/>
          <w:szCs w:val="16"/>
        </w:rPr>
        <w:t xml:space="preserve"> shall rest </w:t>
      </w:r>
      <w:r w:rsidR="00A813DE" w:rsidRPr="00FD0A05">
        <w:rPr>
          <w:rStyle w:val="InitialStyle"/>
          <w:rFonts w:ascii="Arial" w:hAnsi="Arial" w:cs="Arial"/>
          <w:sz w:val="16"/>
          <w:szCs w:val="16"/>
        </w:rPr>
        <w:t>with HPA</w:t>
      </w:r>
      <w:r w:rsidRPr="00FD0A05">
        <w:rPr>
          <w:rStyle w:val="InitialStyle"/>
          <w:rFonts w:ascii="Arial" w:hAnsi="Arial" w:cs="Arial"/>
          <w:sz w:val="16"/>
          <w:szCs w:val="16"/>
        </w:rPr>
        <w:t xml:space="preserve"> and any such equipment shall be returned to </w:t>
      </w:r>
      <w:r>
        <w:rPr>
          <w:rStyle w:val="InitialStyle"/>
          <w:rFonts w:ascii="Arial" w:hAnsi="Arial" w:cs="Arial"/>
          <w:sz w:val="16"/>
          <w:szCs w:val="16"/>
        </w:rPr>
        <w:t>HPA</w:t>
      </w:r>
      <w:r w:rsidRPr="00FD0A05">
        <w:rPr>
          <w:rStyle w:val="InitialStyle"/>
          <w:rFonts w:ascii="Arial" w:hAnsi="Arial" w:cs="Arial"/>
          <w:sz w:val="16"/>
          <w:szCs w:val="16"/>
        </w:rPr>
        <w:t xml:space="preserve"> at the conclusion of this Contract or when no longer needed by the Contractor. Such equipment, when returned </w:t>
      </w:r>
      <w:r w:rsidR="00A813DE" w:rsidRPr="00FD0A05">
        <w:rPr>
          <w:rStyle w:val="InitialStyle"/>
          <w:rFonts w:ascii="Arial" w:hAnsi="Arial" w:cs="Arial"/>
          <w:sz w:val="16"/>
          <w:szCs w:val="16"/>
        </w:rPr>
        <w:t>to HPA</w:t>
      </w:r>
      <w:r w:rsidRPr="00FD0A05">
        <w:rPr>
          <w:rStyle w:val="InitialStyle"/>
          <w:rFonts w:ascii="Arial" w:hAnsi="Arial" w:cs="Arial"/>
          <w:sz w:val="16"/>
          <w:szCs w:val="16"/>
        </w:rPr>
        <w:t xml:space="preserve">, shall be in the same condition as when delivered to the Contractor, subject to normal wear and tear. The Contractor shall be liable to compensate </w:t>
      </w:r>
      <w:r>
        <w:rPr>
          <w:rStyle w:val="InitialStyle"/>
          <w:rFonts w:ascii="Arial" w:hAnsi="Arial" w:cs="Arial"/>
          <w:sz w:val="16"/>
          <w:szCs w:val="16"/>
        </w:rPr>
        <w:t>HPA</w:t>
      </w:r>
      <w:r w:rsidRPr="00FD0A05">
        <w:rPr>
          <w:rStyle w:val="InitialStyle"/>
          <w:rFonts w:ascii="Arial" w:hAnsi="Arial" w:cs="Arial"/>
          <w:sz w:val="16"/>
          <w:szCs w:val="16"/>
        </w:rPr>
        <w:t xml:space="preserve"> for equipment determined to be damaged or degraded beyond normal wear and tear. </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b/>
          <w:sz w:val="16"/>
          <w:szCs w:val="16"/>
        </w:rPr>
      </w:pPr>
      <w:r>
        <w:rPr>
          <w:rStyle w:val="InitialStyle"/>
          <w:rFonts w:ascii="Arial" w:hAnsi="Arial" w:cs="Arial"/>
          <w:b/>
          <w:sz w:val="16"/>
          <w:szCs w:val="16"/>
        </w:rPr>
        <w:t>11. INTELLECTUAL PROPERTY</w:t>
      </w:r>
    </w:p>
    <w:p w:rsidR="003F1514" w:rsidRPr="00FD0A05" w:rsidRDefault="003F1514" w:rsidP="003F1514">
      <w:pPr>
        <w:tabs>
          <w:tab w:val="left" w:pos="360"/>
        </w:tabs>
        <w:rPr>
          <w:rStyle w:val="InitialStyle"/>
          <w:rFonts w:ascii="Arial" w:hAnsi="Arial" w:cs="Arial"/>
          <w:sz w:val="16"/>
          <w:szCs w:val="16"/>
        </w:rPr>
      </w:pPr>
      <w:r w:rsidRPr="00FD0A05">
        <w:rPr>
          <w:rStyle w:val="InitialStyle"/>
          <w:rFonts w:ascii="Arial" w:hAnsi="Arial" w:cs="Arial"/>
          <w:sz w:val="16"/>
          <w:szCs w:val="16"/>
        </w:rPr>
        <w:t xml:space="preserve">11.1 </w:t>
      </w:r>
      <w:r>
        <w:rPr>
          <w:rStyle w:val="InitialStyle"/>
          <w:rFonts w:ascii="Arial" w:hAnsi="Arial" w:cs="Arial"/>
          <w:sz w:val="16"/>
          <w:szCs w:val="16"/>
        </w:rPr>
        <w:t>HPA</w:t>
      </w:r>
      <w:r w:rsidRPr="00FD0A05">
        <w:rPr>
          <w:rStyle w:val="InitialStyle"/>
          <w:rFonts w:ascii="Arial" w:hAnsi="Arial" w:cs="Arial"/>
          <w:sz w:val="16"/>
          <w:szCs w:val="16"/>
        </w:rPr>
        <w:t xml:space="preserve"> shall be entitled to all intellectual property and other proprietary rights including but not limited to patents, copyrights, and trademarks, with regard to products, or documents and other materials which bear a direct relation to or are produced or prepared or collected in consequence of or in the c</w:t>
      </w:r>
      <w:r>
        <w:rPr>
          <w:rStyle w:val="InitialStyle"/>
          <w:rFonts w:ascii="Arial" w:hAnsi="Arial" w:cs="Arial"/>
          <w:sz w:val="16"/>
          <w:szCs w:val="16"/>
        </w:rPr>
        <w:t>ourse of the execution of this C</w:t>
      </w:r>
      <w:r w:rsidRPr="00FD0A05">
        <w:rPr>
          <w:rStyle w:val="InitialStyle"/>
          <w:rFonts w:ascii="Arial" w:hAnsi="Arial" w:cs="Arial"/>
          <w:sz w:val="16"/>
          <w:szCs w:val="16"/>
        </w:rPr>
        <w:t xml:space="preserve">ontract. At </w:t>
      </w:r>
      <w:r>
        <w:rPr>
          <w:rStyle w:val="InitialStyle"/>
          <w:rFonts w:ascii="Arial" w:hAnsi="Arial" w:cs="Arial"/>
          <w:sz w:val="16"/>
          <w:szCs w:val="16"/>
        </w:rPr>
        <w:t>HPA</w:t>
      </w:r>
      <w:r w:rsidRPr="00FD0A05">
        <w:rPr>
          <w:rStyle w:val="InitialStyle"/>
          <w:rFonts w:ascii="Arial" w:hAnsi="Arial" w:cs="Arial"/>
          <w:sz w:val="16"/>
          <w:szCs w:val="16"/>
        </w:rPr>
        <w:t xml:space="preserve">’s request, the Contractor shall take all necessary steps, execute all necessary documents and generally assist in securing such proprietary rights and transferring them to </w:t>
      </w:r>
      <w:r>
        <w:rPr>
          <w:rStyle w:val="InitialStyle"/>
          <w:rFonts w:ascii="Arial" w:hAnsi="Arial" w:cs="Arial"/>
          <w:sz w:val="16"/>
          <w:szCs w:val="16"/>
        </w:rPr>
        <w:t>HPA</w:t>
      </w:r>
      <w:r w:rsidRPr="00FD0A05">
        <w:rPr>
          <w:rStyle w:val="InitialStyle"/>
          <w:rFonts w:ascii="Arial" w:hAnsi="Arial" w:cs="Arial"/>
          <w:sz w:val="16"/>
          <w:szCs w:val="16"/>
        </w:rPr>
        <w:t xml:space="preserve"> in compliance with the requirements of the applicable law.</w:t>
      </w:r>
    </w:p>
    <w:p w:rsidR="003F1514" w:rsidRPr="00FD0A05" w:rsidRDefault="003F1514" w:rsidP="003F1514">
      <w:pPr>
        <w:rPr>
          <w:rStyle w:val="InitialStyle"/>
          <w:rFonts w:ascii="Arial" w:hAnsi="Arial" w:cs="Arial"/>
          <w:b/>
          <w:sz w:val="16"/>
          <w:szCs w:val="16"/>
        </w:rPr>
      </w:pPr>
    </w:p>
    <w:p w:rsidR="003F1514" w:rsidRPr="00FD0A05" w:rsidRDefault="003F1514" w:rsidP="003F1514">
      <w:pPr>
        <w:rPr>
          <w:rStyle w:val="InitialStyle"/>
          <w:rFonts w:ascii="Arial" w:hAnsi="Arial" w:cs="Arial"/>
          <w:b/>
          <w:sz w:val="16"/>
          <w:szCs w:val="16"/>
        </w:rPr>
      </w:pPr>
      <w:r>
        <w:rPr>
          <w:rStyle w:val="InitialStyle"/>
          <w:rFonts w:ascii="Arial" w:hAnsi="Arial" w:cs="Arial"/>
          <w:b/>
          <w:sz w:val="16"/>
          <w:szCs w:val="16"/>
        </w:rPr>
        <w:t>12. ADVERTISING</w:t>
      </w:r>
    </w:p>
    <w:p w:rsidR="003F1514" w:rsidRPr="00911B4A" w:rsidRDefault="003F1514" w:rsidP="003F1514">
      <w:pPr>
        <w:rPr>
          <w:rFonts w:ascii="Arial" w:hAnsi="Arial" w:cs="Arial"/>
          <w:sz w:val="16"/>
          <w:szCs w:val="16"/>
          <w:lang w:eastAsia="en-AU"/>
        </w:rPr>
      </w:pPr>
      <w:r>
        <w:rPr>
          <w:rFonts w:ascii="Arial" w:hAnsi="Arial" w:cs="Arial"/>
          <w:sz w:val="16"/>
          <w:szCs w:val="16"/>
          <w:lang w:eastAsia="en-AU"/>
        </w:rPr>
        <w:t xml:space="preserve">12.1 </w:t>
      </w:r>
      <w:r w:rsidRPr="00911B4A">
        <w:rPr>
          <w:rFonts w:ascii="Arial" w:hAnsi="Arial" w:cs="Arial"/>
          <w:sz w:val="16"/>
          <w:szCs w:val="16"/>
          <w:lang w:eastAsia="en-AU"/>
        </w:rPr>
        <w:t xml:space="preserve">The Supplier shall not advertise or otherwise make public the fact that </w:t>
      </w:r>
      <w:r w:rsidR="00F404E5">
        <w:rPr>
          <w:rFonts w:ascii="Arial" w:hAnsi="Arial" w:cs="Arial"/>
          <w:sz w:val="16"/>
          <w:szCs w:val="16"/>
          <w:lang w:eastAsia="en-AU"/>
        </w:rPr>
        <w:t>they are</w:t>
      </w:r>
      <w:r w:rsidRPr="00911B4A">
        <w:rPr>
          <w:rFonts w:ascii="Arial" w:hAnsi="Arial" w:cs="Arial"/>
          <w:sz w:val="16"/>
          <w:szCs w:val="16"/>
          <w:lang w:eastAsia="en-AU"/>
        </w:rPr>
        <w:t xml:space="preserve"> a Supplier to</w:t>
      </w:r>
      <w:r>
        <w:rPr>
          <w:rFonts w:ascii="Arial" w:hAnsi="Arial" w:cs="Arial"/>
          <w:sz w:val="16"/>
          <w:szCs w:val="16"/>
          <w:lang w:eastAsia="en-AU"/>
        </w:rPr>
        <w:t xml:space="preserve"> HPA without</w:t>
      </w:r>
      <w:r w:rsidRPr="00911B4A">
        <w:rPr>
          <w:rFonts w:ascii="Arial" w:hAnsi="Arial" w:cs="Arial"/>
          <w:sz w:val="16"/>
          <w:szCs w:val="16"/>
          <w:lang w:eastAsia="en-AU"/>
        </w:rPr>
        <w:t xml:space="preserve"> specific approval</w:t>
      </w:r>
      <w:r>
        <w:rPr>
          <w:rFonts w:ascii="Arial" w:hAnsi="Arial" w:cs="Arial"/>
          <w:sz w:val="16"/>
          <w:szCs w:val="16"/>
          <w:lang w:eastAsia="en-AU"/>
        </w:rPr>
        <w:t xml:space="preserve"> from HPA</w:t>
      </w:r>
      <w:r w:rsidRPr="00911B4A">
        <w:rPr>
          <w:rFonts w:ascii="Arial" w:hAnsi="Arial" w:cs="Arial"/>
          <w:sz w:val="16"/>
          <w:szCs w:val="16"/>
          <w:lang w:eastAsia="en-AU"/>
        </w:rPr>
        <w:t>.  No</w:t>
      </w:r>
      <w:r>
        <w:rPr>
          <w:rFonts w:ascii="Arial" w:hAnsi="Arial" w:cs="Arial"/>
          <w:sz w:val="16"/>
          <w:szCs w:val="16"/>
          <w:lang w:eastAsia="en-AU"/>
        </w:rPr>
        <w:t>r shall the Supplier</w:t>
      </w:r>
      <w:r w:rsidRPr="00911B4A">
        <w:rPr>
          <w:rFonts w:ascii="Arial" w:hAnsi="Arial" w:cs="Arial"/>
          <w:sz w:val="16"/>
          <w:szCs w:val="16"/>
          <w:lang w:eastAsia="en-AU"/>
        </w:rPr>
        <w:t xml:space="preserve"> in any manner whatsoever use the name of</w:t>
      </w:r>
      <w:r>
        <w:rPr>
          <w:rFonts w:ascii="Arial" w:hAnsi="Arial" w:cs="Arial"/>
          <w:sz w:val="16"/>
          <w:szCs w:val="16"/>
          <w:lang w:eastAsia="en-AU"/>
        </w:rPr>
        <w:t xml:space="preserve"> HPA</w:t>
      </w:r>
      <w:r w:rsidRPr="00911B4A">
        <w:rPr>
          <w:rFonts w:ascii="Arial" w:hAnsi="Arial" w:cs="Arial"/>
          <w:sz w:val="16"/>
          <w:szCs w:val="16"/>
          <w:lang w:eastAsia="en-AU"/>
        </w:rPr>
        <w:t xml:space="preserve">, or any abbreviation thereof, in connection with </w:t>
      </w:r>
      <w:r w:rsidR="00F404E5">
        <w:rPr>
          <w:rFonts w:ascii="Arial" w:hAnsi="Arial" w:cs="Arial"/>
          <w:sz w:val="16"/>
          <w:szCs w:val="16"/>
          <w:lang w:eastAsia="en-AU"/>
        </w:rPr>
        <w:t>their</w:t>
      </w:r>
      <w:r w:rsidRPr="00911B4A">
        <w:rPr>
          <w:rFonts w:ascii="Arial" w:hAnsi="Arial" w:cs="Arial"/>
          <w:sz w:val="16"/>
          <w:szCs w:val="16"/>
          <w:lang w:eastAsia="en-AU"/>
        </w:rPr>
        <w:t xml:space="preserve"> business or otherwise.  Non</w:t>
      </w:r>
      <w:r w:rsidRPr="00911B4A">
        <w:rPr>
          <w:rFonts w:ascii="Arial" w:hAnsi="Arial" w:cs="Arial"/>
          <w:sz w:val="16"/>
          <w:szCs w:val="16"/>
          <w:lang w:eastAsia="en-AU"/>
        </w:rPr>
        <w:noBreakHyphen/>
        <w:t>observance of these conditions shall entitle</w:t>
      </w:r>
      <w:r>
        <w:rPr>
          <w:rFonts w:ascii="Arial" w:hAnsi="Arial" w:cs="Arial"/>
          <w:sz w:val="16"/>
          <w:szCs w:val="16"/>
          <w:lang w:eastAsia="en-AU"/>
        </w:rPr>
        <w:t xml:space="preserve"> HPA</w:t>
      </w:r>
      <w:r w:rsidRPr="00911B4A">
        <w:rPr>
          <w:rFonts w:ascii="Arial" w:hAnsi="Arial" w:cs="Arial"/>
          <w:sz w:val="16"/>
          <w:szCs w:val="16"/>
          <w:lang w:eastAsia="en-AU"/>
        </w:rPr>
        <w:t xml:space="preserve"> to cancel the </w:t>
      </w:r>
      <w:r>
        <w:rPr>
          <w:rFonts w:ascii="Arial" w:hAnsi="Arial" w:cs="Arial"/>
          <w:sz w:val="16"/>
          <w:szCs w:val="16"/>
          <w:lang w:eastAsia="en-AU"/>
        </w:rPr>
        <w:t>C</w:t>
      </w:r>
      <w:r w:rsidRPr="00911B4A">
        <w:rPr>
          <w:rFonts w:ascii="Arial" w:hAnsi="Arial" w:cs="Arial"/>
          <w:sz w:val="16"/>
          <w:szCs w:val="16"/>
          <w:lang w:eastAsia="en-AU"/>
        </w:rPr>
        <w:t xml:space="preserve">ontract, or any part thereof, and to hold </w:t>
      </w:r>
      <w:r w:rsidRPr="00911B4A">
        <w:rPr>
          <w:rFonts w:ascii="Arial" w:hAnsi="Arial" w:cs="Arial"/>
          <w:sz w:val="16"/>
          <w:szCs w:val="16"/>
          <w:lang w:eastAsia="en-AU"/>
        </w:rPr>
        <w:lastRenderedPageBreak/>
        <w:t>the Supplier liable for any damages which</w:t>
      </w:r>
      <w:r>
        <w:rPr>
          <w:rFonts w:ascii="Arial" w:hAnsi="Arial" w:cs="Arial"/>
          <w:sz w:val="16"/>
          <w:szCs w:val="16"/>
          <w:lang w:eastAsia="en-AU"/>
        </w:rPr>
        <w:t xml:space="preserve"> HPA</w:t>
      </w:r>
      <w:r w:rsidRPr="00911B4A">
        <w:rPr>
          <w:rFonts w:ascii="Arial" w:hAnsi="Arial" w:cs="Arial"/>
          <w:sz w:val="16"/>
          <w:szCs w:val="16"/>
          <w:lang w:eastAsia="en-AU"/>
        </w:rPr>
        <w:t xml:space="preserve"> has sustained as a result thereof.</w:t>
      </w:r>
    </w:p>
    <w:p w:rsidR="003F1514"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b/>
          <w:sz w:val="16"/>
          <w:szCs w:val="16"/>
        </w:rPr>
      </w:pPr>
      <w:r>
        <w:rPr>
          <w:rStyle w:val="InitialStyle"/>
          <w:rFonts w:ascii="Arial" w:hAnsi="Arial" w:cs="Arial"/>
          <w:b/>
          <w:sz w:val="16"/>
          <w:szCs w:val="16"/>
        </w:rPr>
        <w:t>13. ASSIGNMENT AND INSOLVENCY</w:t>
      </w:r>
    </w:p>
    <w:p w:rsidR="003F1514" w:rsidRDefault="003F1514" w:rsidP="003F1514">
      <w:pPr>
        <w:rPr>
          <w:rStyle w:val="InitialStyle"/>
          <w:rFonts w:ascii="Arial" w:hAnsi="Arial" w:cs="Arial"/>
          <w:sz w:val="16"/>
          <w:szCs w:val="16"/>
        </w:rPr>
      </w:pPr>
      <w:r>
        <w:rPr>
          <w:rStyle w:val="InitialStyle"/>
          <w:rFonts w:ascii="Arial" w:hAnsi="Arial" w:cs="Arial"/>
          <w:sz w:val="16"/>
          <w:szCs w:val="16"/>
        </w:rPr>
        <w:t>13</w:t>
      </w:r>
      <w:r w:rsidRPr="00FD0A05">
        <w:rPr>
          <w:rStyle w:val="InitialStyle"/>
          <w:rFonts w:ascii="Arial" w:hAnsi="Arial" w:cs="Arial"/>
          <w:sz w:val="16"/>
          <w:szCs w:val="16"/>
        </w:rPr>
        <w:t xml:space="preserve">.1 The Contractor shall not assign, transfer, pledge or </w:t>
      </w:r>
      <w:r>
        <w:rPr>
          <w:rStyle w:val="InitialStyle"/>
          <w:rFonts w:ascii="Arial" w:hAnsi="Arial" w:cs="Arial"/>
          <w:sz w:val="16"/>
          <w:szCs w:val="16"/>
        </w:rPr>
        <w:t>make other disposition of this C</w:t>
      </w:r>
      <w:r w:rsidRPr="00FD0A05">
        <w:rPr>
          <w:rStyle w:val="InitialStyle"/>
          <w:rFonts w:ascii="Arial" w:hAnsi="Arial" w:cs="Arial"/>
          <w:sz w:val="16"/>
          <w:szCs w:val="16"/>
        </w:rPr>
        <w:t xml:space="preserve">ontract or any part thereof, or any of the Contractor's rights, claims or obligations under this contract except with the prior written consent of </w:t>
      </w:r>
      <w:r>
        <w:rPr>
          <w:rStyle w:val="InitialStyle"/>
          <w:rFonts w:ascii="Arial" w:hAnsi="Arial" w:cs="Arial"/>
          <w:sz w:val="16"/>
          <w:szCs w:val="16"/>
        </w:rPr>
        <w:t>HPA</w:t>
      </w:r>
      <w:r w:rsidRPr="00FD0A05">
        <w:rPr>
          <w:rStyle w:val="InitialStyle"/>
          <w:rFonts w:ascii="Arial" w:hAnsi="Arial" w:cs="Arial"/>
          <w:sz w:val="16"/>
          <w:szCs w:val="16"/>
        </w:rPr>
        <w:t>.</w:t>
      </w:r>
    </w:p>
    <w:p w:rsidR="00A813DE" w:rsidRDefault="00A813DE" w:rsidP="003F1514">
      <w:pPr>
        <w:rPr>
          <w:rStyle w:val="InitialStyle"/>
          <w:rFonts w:ascii="Arial" w:hAnsi="Arial" w:cs="Arial"/>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sz w:val="16"/>
          <w:szCs w:val="16"/>
        </w:rPr>
        <w:t xml:space="preserve">13.2 </w:t>
      </w:r>
      <w:r>
        <w:rPr>
          <w:rFonts w:ascii="Arial" w:hAnsi="Arial" w:cs="Arial"/>
          <w:sz w:val="16"/>
          <w:szCs w:val="16"/>
          <w:lang w:eastAsia="en-AU"/>
        </w:rPr>
        <w:t>Should the Contractor</w:t>
      </w:r>
      <w:r w:rsidRPr="00911B4A">
        <w:rPr>
          <w:rFonts w:ascii="Arial" w:hAnsi="Arial" w:cs="Arial"/>
          <w:sz w:val="16"/>
          <w:szCs w:val="16"/>
          <w:lang w:eastAsia="en-AU"/>
        </w:rPr>
        <w:t xml:space="preserve"> become </w:t>
      </w:r>
      <w:r w:rsidRPr="005E4FA7">
        <w:rPr>
          <w:rFonts w:ascii="Arial" w:hAnsi="Arial" w:cs="Arial"/>
          <w:sz w:val="16"/>
          <w:szCs w:val="16"/>
          <w:lang w:eastAsia="en-AU"/>
        </w:rPr>
        <w:t>insolvent</w:t>
      </w:r>
      <w:r w:rsidRPr="00911B4A">
        <w:rPr>
          <w:rFonts w:ascii="Arial" w:hAnsi="Arial" w:cs="Arial"/>
          <w:sz w:val="16"/>
          <w:szCs w:val="16"/>
          <w:lang w:eastAsia="en-AU"/>
        </w:rPr>
        <w:t xml:space="preserve"> o</w:t>
      </w:r>
      <w:r>
        <w:rPr>
          <w:rFonts w:ascii="Arial" w:hAnsi="Arial" w:cs="Arial"/>
          <w:sz w:val="16"/>
          <w:szCs w:val="16"/>
          <w:lang w:eastAsia="en-AU"/>
        </w:rPr>
        <w:t>r should control of the Contractor</w:t>
      </w:r>
      <w:r w:rsidRPr="00911B4A">
        <w:rPr>
          <w:rFonts w:ascii="Arial" w:hAnsi="Arial" w:cs="Arial"/>
          <w:sz w:val="16"/>
          <w:szCs w:val="16"/>
          <w:lang w:eastAsia="en-AU"/>
        </w:rPr>
        <w:t xml:space="preserve"> change by virtue of insolvency,</w:t>
      </w:r>
      <w:r>
        <w:rPr>
          <w:rFonts w:ascii="Arial" w:hAnsi="Arial" w:cs="Arial"/>
          <w:sz w:val="16"/>
          <w:szCs w:val="16"/>
          <w:lang w:eastAsia="en-AU"/>
        </w:rPr>
        <w:t xml:space="preserve"> HPA</w:t>
      </w:r>
      <w:r w:rsidRPr="00911B4A">
        <w:rPr>
          <w:rFonts w:ascii="Arial" w:hAnsi="Arial" w:cs="Arial"/>
          <w:sz w:val="16"/>
          <w:szCs w:val="16"/>
          <w:lang w:eastAsia="en-AU"/>
        </w:rPr>
        <w:t xml:space="preserve"> may without prejudice to any other righ</w:t>
      </w:r>
      <w:r>
        <w:rPr>
          <w:rFonts w:ascii="Arial" w:hAnsi="Arial" w:cs="Arial"/>
          <w:sz w:val="16"/>
          <w:szCs w:val="16"/>
          <w:lang w:eastAsia="en-AU"/>
        </w:rPr>
        <w:t>ts or remedies, terminate this C</w:t>
      </w:r>
      <w:r w:rsidRPr="00911B4A">
        <w:rPr>
          <w:rFonts w:ascii="Arial" w:hAnsi="Arial" w:cs="Arial"/>
          <w:sz w:val="16"/>
          <w:szCs w:val="16"/>
          <w:lang w:eastAsia="en-AU"/>
        </w:rPr>
        <w:t xml:space="preserve">ontract by giving the </w:t>
      </w:r>
      <w:r>
        <w:rPr>
          <w:rFonts w:ascii="Arial" w:hAnsi="Arial" w:cs="Arial"/>
          <w:sz w:val="16"/>
          <w:szCs w:val="16"/>
          <w:lang w:eastAsia="en-AU"/>
        </w:rPr>
        <w:t>Contractor</w:t>
      </w:r>
      <w:r w:rsidRPr="00911B4A">
        <w:rPr>
          <w:rFonts w:ascii="Arial" w:hAnsi="Arial" w:cs="Arial"/>
          <w:sz w:val="16"/>
          <w:szCs w:val="16"/>
          <w:lang w:eastAsia="en-AU"/>
        </w:rPr>
        <w:t xml:space="preserve"> written notice of termination</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b/>
          <w:sz w:val="16"/>
          <w:szCs w:val="16"/>
        </w:rPr>
        <w:t xml:space="preserve">14. </w:t>
      </w:r>
      <w:r w:rsidRPr="00FD0A05">
        <w:rPr>
          <w:rStyle w:val="InitialStyle"/>
          <w:rFonts w:ascii="Arial" w:hAnsi="Arial" w:cs="Arial"/>
          <w:b/>
          <w:sz w:val="16"/>
          <w:szCs w:val="16"/>
        </w:rPr>
        <w:t>CONFIDENTIAL</w:t>
      </w:r>
      <w:r>
        <w:rPr>
          <w:rStyle w:val="InitialStyle"/>
          <w:rFonts w:ascii="Arial" w:hAnsi="Arial" w:cs="Arial"/>
          <w:b/>
          <w:sz w:val="16"/>
          <w:szCs w:val="16"/>
        </w:rPr>
        <w:t>ITY</w:t>
      </w:r>
    </w:p>
    <w:p w:rsidR="003F1514" w:rsidRPr="00FD0A05" w:rsidRDefault="003F1514" w:rsidP="003F1514">
      <w:pPr>
        <w:tabs>
          <w:tab w:val="left" w:pos="360"/>
          <w:tab w:val="left" w:pos="540"/>
        </w:tabs>
        <w:rPr>
          <w:rStyle w:val="InitialStyle"/>
          <w:rFonts w:ascii="Arial" w:hAnsi="Arial" w:cs="Arial"/>
          <w:sz w:val="16"/>
          <w:szCs w:val="16"/>
        </w:rPr>
      </w:pPr>
      <w:r>
        <w:rPr>
          <w:rStyle w:val="InitialStyle"/>
          <w:rFonts w:ascii="Arial" w:hAnsi="Arial" w:cs="Arial"/>
          <w:sz w:val="16"/>
          <w:szCs w:val="16"/>
        </w:rPr>
        <w:t>14</w:t>
      </w:r>
      <w:r w:rsidRPr="00FD0A05">
        <w:rPr>
          <w:rStyle w:val="InitialStyle"/>
          <w:rFonts w:ascii="Arial" w:hAnsi="Arial" w:cs="Arial"/>
          <w:sz w:val="16"/>
          <w:szCs w:val="16"/>
        </w:rPr>
        <w:t>.1</w:t>
      </w:r>
      <w:r w:rsidRPr="00FD0A05">
        <w:rPr>
          <w:rStyle w:val="InitialStyle"/>
          <w:rFonts w:ascii="Arial" w:hAnsi="Arial" w:cs="Arial"/>
          <w:sz w:val="16"/>
          <w:szCs w:val="16"/>
        </w:rPr>
        <w:tab/>
        <w:t xml:space="preserve">All maps, drawings, photographs, mosaics, plans, reports, recommendations, estimates, documents and all other data compiled by or received by the Contractor under this Contract shall be the property of </w:t>
      </w:r>
      <w:r>
        <w:rPr>
          <w:rStyle w:val="InitialStyle"/>
          <w:rFonts w:ascii="Arial" w:hAnsi="Arial" w:cs="Arial"/>
          <w:sz w:val="16"/>
          <w:szCs w:val="16"/>
        </w:rPr>
        <w:t>HPA</w:t>
      </w:r>
      <w:r w:rsidRPr="00FD0A05">
        <w:rPr>
          <w:rStyle w:val="InitialStyle"/>
          <w:rFonts w:ascii="Arial" w:hAnsi="Arial" w:cs="Arial"/>
          <w:sz w:val="16"/>
          <w:szCs w:val="16"/>
        </w:rPr>
        <w:t>,</w:t>
      </w:r>
      <w:r>
        <w:rPr>
          <w:rStyle w:val="InitialStyle"/>
          <w:rFonts w:ascii="Arial" w:hAnsi="Arial" w:cs="Arial"/>
          <w:sz w:val="16"/>
          <w:szCs w:val="16"/>
        </w:rPr>
        <w:t xml:space="preserve"> and</w:t>
      </w:r>
      <w:r w:rsidRPr="00FD0A05">
        <w:rPr>
          <w:rStyle w:val="InitialStyle"/>
          <w:rFonts w:ascii="Arial" w:hAnsi="Arial" w:cs="Arial"/>
          <w:sz w:val="16"/>
          <w:szCs w:val="16"/>
        </w:rPr>
        <w:t xml:space="preserve"> shall be treated as confidential and shall be delivered only to </w:t>
      </w:r>
      <w:r>
        <w:rPr>
          <w:rStyle w:val="InitialStyle"/>
          <w:rFonts w:ascii="Arial" w:hAnsi="Arial" w:cs="Arial"/>
          <w:sz w:val="16"/>
          <w:szCs w:val="16"/>
        </w:rPr>
        <w:t>HPA</w:t>
      </w:r>
      <w:r w:rsidRPr="00FD0A05">
        <w:rPr>
          <w:rStyle w:val="InitialStyle"/>
          <w:rFonts w:ascii="Arial" w:hAnsi="Arial" w:cs="Arial"/>
          <w:sz w:val="16"/>
          <w:szCs w:val="16"/>
        </w:rPr>
        <w:t xml:space="preserve"> authorized officials on</w:t>
      </w:r>
      <w:r>
        <w:rPr>
          <w:rStyle w:val="InitialStyle"/>
          <w:rFonts w:ascii="Arial" w:hAnsi="Arial" w:cs="Arial"/>
          <w:sz w:val="16"/>
          <w:szCs w:val="16"/>
        </w:rPr>
        <w:t xml:space="preserve"> completion of work under this C</w:t>
      </w:r>
      <w:r w:rsidRPr="00FD0A05">
        <w:rPr>
          <w:rStyle w:val="InitialStyle"/>
          <w:rFonts w:ascii="Arial" w:hAnsi="Arial" w:cs="Arial"/>
          <w:sz w:val="16"/>
          <w:szCs w:val="16"/>
        </w:rPr>
        <w:t>ontract.</w:t>
      </w:r>
    </w:p>
    <w:p w:rsidR="003F1514" w:rsidRPr="00FD0A05" w:rsidRDefault="003F1514" w:rsidP="003F1514">
      <w:pPr>
        <w:rPr>
          <w:rStyle w:val="InitialStyle"/>
          <w:rFonts w:ascii="Arial" w:hAnsi="Arial" w:cs="Arial"/>
          <w:sz w:val="16"/>
          <w:szCs w:val="16"/>
        </w:rPr>
      </w:pPr>
    </w:p>
    <w:p w:rsidR="003F1514" w:rsidRPr="00FD0A05" w:rsidRDefault="003F1514" w:rsidP="003F1514">
      <w:pPr>
        <w:tabs>
          <w:tab w:val="left" w:pos="360"/>
        </w:tabs>
        <w:rPr>
          <w:rStyle w:val="InitialStyle"/>
          <w:rFonts w:ascii="Arial" w:hAnsi="Arial" w:cs="Arial"/>
          <w:sz w:val="16"/>
          <w:szCs w:val="16"/>
        </w:rPr>
      </w:pPr>
      <w:r>
        <w:rPr>
          <w:rStyle w:val="InitialStyle"/>
          <w:rFonts w:ascii="Arial" w:hAnsi="Arial" w:cs="Arial"/>
          <w:sz w:val="16"/>
          <w:szCs w:val="16"/>
        </w:rPr>
        <w:t>14</w:t>
      </w:r>
      <w:r w:rsidRPr="00FD0A05">
        <w:rPr>
          <w:rStyle w:val="InitialStyle"/>
          <w:rFonts w:ascii="Arial" w:hAnsi="Arial" w:cs="Arial"/>
          <w:sz w:val="16"/>
          <w:szCs w:val="16"/>
        </w:rPr>
        <w:t>.2</w:t>
      </w:r>
      <w:r w:rsidRPr="00FD0A05">
        <w:rPr>
          <w:rStyle w:val="InitialStyle"/>
          <w:rFonts w:ascii="Arial" w:hAnsi="Arial" w:cs="Arial"/>
          <w:sz w:val="16"/>
          <w:szCs w:val="16"/>
        </w:rPr>
        <w:tab/>
        <w:t>The Contractor may not communicate at</w:t>
      </w:r>
      <w:r>
        <w:rPr>
          <w:rStyle w:val="InitialStyle"/>
          <w:rFonts w:ascii="Arial" w:hAnsi="Arial" w:cs="Arial"/>
          <w:sz w:val="16"/>
          <w:szCs w:val="16"/>
        </w:rPr>
        <w:t xml:space="preserve"> any time to any other person, G</w:t>
      </w:r>
      <w:r w:rsidRPr="00FD0A05">
        <w:rPr>
          <w:rStyle w:val="InitialStyle"/>
          <w:rFonts w:ascii="Arial" w:hAnsi="Arial" w:cs="Arial"/>
          <w:sz w:val="16"/>
          <w:szCs w:val="16"/>
        </w:rPr>
        <w:t xml:space="preserve">overnment or authority external to </w:t>
      </w:r>
      <w:r>
        <w:rPr>
          <w:rStyle w:val="InitialStyle"/>
          <w:rFonts w:ascii="Arial" w:hAnsi="Arial" w:cs="Arial"/>
          <w:sz w:val="16"/>
          <w:szCs w:val="16"/>
        </w:rPr>
        <w:t>HPA</w:t>
      </w:r>
      <w:r w:rsidRPr="00FD0A05">
        <w:rPr>
          <w:rStyle w:val="InitialStyle"/>
          <w:rFonts w:ascii="Arial" w:hAnsi="Arial" w:cs="Arial"/>
          <w:sz w:val="16"/>
          <w:szCs w:val="16"/>
        </w:rPr>
        <w:t xml:space="preserve">, any information known to it by </w:t>
      </w:r>
      <w:r>
        <w:rPr>
          <w:rStyle w:val="InitialStyle"/>
          <w:rFonts w:ascii="Arial" w:hAnsi="Arial" w:cs="Arial"/>
          <w:sz w:val="16"/>
          <w:szCs w:val="16"/>
        </w:rPr>
        <w:t>reason of its association with t</w:t>
      </w:r>
      <w:r w:rsidRPr="00FD0A05">
        <w:rPr>
          <w:rStyle w:val="InitialStyle"/>
          <w:rFonts w:ascii="Arial" w:hAnsi="Arial" w:cs="Arial"/>
          <w:sz w:val="16"/>
          <w:szCs w:val="16"/>
        </w:rPr>
        <w:t xml:space="preserve">he </w:t>
      </w:r>
      <w:r>
        <w:rPr>
          <w:rStyle w:val="InitialStyle"/>
          <w:rFonts w:ascii="Arial" w:hAnsi="Arial" w:cs="Arial"/>
          <w:sz w:val="16"/>
          <w:szCs w:val="16"/>
        </w:rPr>
        <w:t>HPA</w:t>
      </w:r>
      <w:r w:rsidRPr="00FD0A05">
        <w:rPr>
          <w:rStyle w:val="InitialStyle"/>
          <w:rFonts w:ascii="Arial" w:hAnsi="Arial" w:cs="Arial"/>
          <w:sz w:val="16"/>
          <w:szCs w:val="16"/>
        </w:rPr>
        <w:t xml:space="preserve"> which has not been made public except with the authorization of </w:t>
      </w:r>
      <w:r>
        <w:rPr>
          <w:rStyle w:val="InitialStyle"/>
          <w:rFonts w:ascii="Arial" w:hAnsi="Arial" w:cs="Arial"/>
          <w:sz w:val="16"/>
          <w:szCs w:val="16"/>
        </w:rPr>
        <w:t>HPA</w:t>
      </w:r>
      <w:r w:rsidRPr="00FD0A05">
        <w:rPr>
          <w:rStyle w:val="InitialStyle"/>
          <w:rFonts w:ascii="Arial" w:hAnsi="Arial" w:cs="Arial"/>
          <w:sz w:val="16"/>
          <w:szCs w:val="16"/>
        </w:rPr>
        <w:t xml:space="preserve">; nor shall the Contractor at any time use such information to private advantage. These obligations do not </w:t>
      </w:r>
      <w:r>
        <w:rPr>
          <w:rStyle w:val="InitialStyle"/>
          <w:rFonts w:ascii="Arial" w:hAnsi="Arial" w:cs="Arial"/>
          <w:sz w:val="16"/>
          <w:szCs w:val="16"/>
        </w:rPr>
        <w:t>lapse upon termination of this C</w:t>
      </w:r>
      <w:r w:rsidRPr="00FD0A05">
        <w:rPr>
          <w:rStyle w:val="InitialStyle"/>
          <w:rFonts w:ascii="Arial" w:hAnsi="Arial" w:cs="Arial"/>
          <w:sz w:val="16"/>
          <w:szCs w:val="16"/>
        </w:rPr>
        <w:t>ontract.</w:t>
      </w:r>
    </w:p>
    <w:p w:rsidR="003F1514" w:rsidRDefault="003F1514" w:rsidP="003F1514">
      <w:pPr>
        <w:rPr>
          <w:rStyle w:val="InitialStyle"/>
          <w:rFonts w:ascii="Arial" w:hAnsi="Arial" w:cs="Arial"/>
          <w:b/>
          <w:sz w:val="16"/>
          <w:szCs w:val="16"/>
        </w:rPr>
      </w:pPr>
    </w:p>
    <w:p w:rsidR="003F1514" w:rsidRPr="00911B4A" w:rsidRDefault="003F1514" w:rsidP="003F1514">
      <w:pPr>
        <w:rPr>
          <w:rFonts w:ascii="Arial" w:hAnsi="Arial" w:cs="Arial"/>
          <w:b/>
          <w:sz w:val="16"/>
          <w:szCs w:val="16"/>
          <w:lang w:eastAsia="en-AU"/>
        </w:rPr>
      </w:pPr>
      <w:r>
        <w:rPr>
          <w:rFonts w:ascii="Arial" w:hAnsi="Arial" w:cs="Arial"/>
          <w:b/>
          <w:sz w:val="16"/>
          <w:szCs w:val="16"/>
          <w:lang w:eastAsia="en-AU"/>
        </w:rPr>
        <w:t>15</w:t>
      </w:r>
      <w:r w:rsidRPr="00911B4A">
        <w:rPr>
          <w:rFonts w:ascii="Arial" w:hAnsi="Arial" w:cs="Arial"/>
          <w:b/>
          <w:sz w:val="16"/>
          <w:szCs w:val="16"/>
          <w:lang w:eastAsia="en-AU"/>
        </w:rPr>
        <w:t>.  AMENDMENTS</w:t>
      </w:r>
    </w:p>
    <w:p w:rsidR="003F1514" w:rsidRPr="00911B4A" w:rsidRDefault="003F1514" w:rsidP="003F1514">
      <w:pPr>
        <w:rPr>
          <w:rFonts w:ascii="Arial" w:hAnsi="Arial" w:cs="Arial"/>
          <w:sz w:val="16"/>
          <w:szCs w:val="16"/>
          <w:lang w:eastAsia="en-AU"/>
        </w:rPr>
      </w:pPr>
      <w:r>
        <w:rPr>
          <w:rFonts w:ascii="Arial" w:hAnsi="Arial" w:cs="Arial"/>
          <w:sz w:val="16"/>
          <w:szCs w:val="16"/>
          <w:lang w:eastAsia="en-AU"/>
        </w:rPr>
        <w:t xml:space="preserve">15.1 </w:t>
      </w:r>
      <w:r w:rsidRPr="00911B4A">
        <w:rPr>
          <w:rFonts w:ascii="Arial" w:hAnsi="Arial" w:cs="Arial"/>
          <w:sz w:val="16"/>
          <w:szCs w:val="16"/>
          <w:lang w:eastAsia="en-AU"/>
        </w:rPr>
        <w:t>No chang</w:t>
      </w:r>
      <w:r>
        <w:rPr>
          <w:rFonts w:ascii="Arial" w:hAnsi="Arial" w:cs="Arial"/>
          <w:sz w:val="16"/>
          <w:szCs w:val="16"/>
          <w:lang w:eastAsia="en-AU"/>
        </w:rPr>
        <w:t>es in or modifications to this C</w:t>
      </w:r>
      <w:r w:rsidRPr="00911B4A">
        <w:rPr>
          <w:rFonts w:ascii="Arial" w:hAnsi="Arial" w:cs="Arial"/>
          <w:sz w:val="16"/>
          <w:szCs w:val="16"/>
          <w:lang w:eastAsia="en-AU"/>
        </w:rPr>
        <w:t>ontract shall be valid unless confirmed in writing by both parties.</w:t>
      </w:r>
    </w:p>
    <w:p w:rsidR="003F1514" w:rsidRDefault="003F1514" w:rsidP="003F1514">
      <w:pPr>
        <w:rPr>
          <w:rStyle w:val="InitialStyle"/>
          <w:rFonts w:ascii="Arial" w:hAnsi="Arial" w:cs="Arial"/>
          <w:b/>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b/>
          <w:sz w:val="16"/>
          <w:szCs w:val="16"/>
        </w:rPr>
        <w:t xml:space="preserve">16. </w:t>
      </w:r>
      <w:r w:rsidRPr="00FD0A05">
        <w:rPr>
          <w:rStyle w:val="InitialStyle"/>
          <w:rFonts w:ascii="Arial" w:hAnsi="Arial" w:cs="Arial"/>
          <w:b/>
          <w:sz w:val="16"/>
          <w:szCs w:val="16"/>
        </w:rPr>
        <w:t>TERMINATION</w:t>
      </w:r>
    </w:p>
    <w:p w:rsidR="003F1514" w:rsidRPr="00FD0A05" w:rsidRDefault="003F1514" w:rsidP="003F1514">
      <w:pPr>
        <w:tabs>
          <w:tab w:val="left" w:pos="360"/>
        </w:tabs>
        <w:rPr>
          <w:rStyle w:val="InitialStyle"/>
          <w:rFonts w:ascii="Arial" w:hAnsi="Arial" w:cs="Arial"/>
          <w:sz w:val="16"/>
          <w:szCs w:val="16"/>
        </w:rPr>
      </w:pPr>
      <w:r>
        <w:rPr>
          <w:rStyle w:val="InitialStyle"/>
          <w:rFonts w:ascii="Arial" w:hAnsi="Arial" w:cs="Arial"/>
          <w:sz w:val="16"/>
          <w:szCs w:val="16"/>
        </w:rPr>
        <w:t>16</w:t>
      </w:r>
      <w:r w:rsidRPr="00FD0A05">
        <w:rPr>
          <w:rStyle w:val="InitialStyle"/>
          <w:rFonts w:ascii="Arial" w:hAnsi="Arial" w:cs="Arial"/>
          <w:sz w:val="16"/>
          <w:szCs w:val="16"/>
        </w:rPr>
        <w:t>.1</w:t>
      </w:r>
      <w:r w:rsidRPr="00FD0A05">
        <w:rPr>
          <w:rStyle w:val="InitialStyle"/>
          <w:rFonts w:ascii="Arial" w:hAnsi="Arial" w:cs="Arial"/>
          <w:sz w:val="16"/>
          <w:szCs w:val="16"/>
        </w:rPr>
        <w:tab/>
        <w:t>E</w:t>
      </w:r>
      <w:r>
        <w:rPr>
          <w:rStyle w:val="InitialStyle"/>
          <w:rFonts w:ascii="Arial" w:hAnsi="Arial" w:cs="Arial"/>
          <w:sz w:val="16"/>
          <w:szCs w:val="16"/>
        </w:rPr>
        <w:t>ither party may terminate this C</w:t>
      </w:r>
      <w:r w:rsidRPr="00FD0A05">
        <w:rPr>
          <w:rStyle w:val="InitialStyle"/>
          <w:rFonts w:ascii="Arial" w:hAnsi="Arial" w:cs="Arial"/>
          <w:sz w:val="16"/>
          <w:szCs w:val="16"/>
        </w:rPr>
        <w:t>ontract for cause, in whole o</w:t>
      </w:r>
      <w:r>
        <w:rPr>
          <w:rStyle w:val="InitialStyle"/>
          <w:rFonts w:ascii="Arial" w:hAnsi="Arial" w:cs="Arial"/>
          <w:sz w:val="16"/>
          <w:szCs w:val="16"/>
        </w:rPr>
        <w:t>r in part, upon thirty (30) days</w:t>
      </w:r>
      <w:r w:rsidR="00B649F6">
        <w:rPr>
          <w:rStyle w:val="InitialStyle"/>
          <w:rFonts w:ascii="Arial" w:hAnsi="Arial" w:cs="Arial"/>
          <w:sz w:val="16"/>
          <w:szCs w:val="16"/>
        </w:rPr>
        <w:t>’</w:t>
      </w:r>
      <w:r w:rsidRPr="00FD0A05">
        <w:rPr>
          <w:rStyle w:val="InitialStyle"/>
          <w:rFonts w:ascii="Arial" w:hAnsi="Arial" w:cs="Arial"/>
          <w:sz w:val="16"/>
          <w:szCs w:val="16"/>
        </w:rPr>
        <w:t xml:space="preserve"> notice, in writing, to the other party. The initiation of arbitral proceedings in accordance with Article </w:t>
      </w:r>
      <w:r>
        <w:rPr>
          <w:rStyle w:val="InitialStyle"/>
          <w:rFonts w:ascii="Arial" w:hAnsi="Arial" w:cs="Arial"/>
          <w:sz w:val="16"/>
          <w:szCs w:val="16"/>
        </w:rPr>
        <w:t>2</w:t>
      </w:r>
      <w:r w:rsidR="00B649F6">
        <w:rPr>
          <w:rStyle w:val="InitialStyle"/>
          <w:rFonts w:ascii="Arial" w:hAnsi="Arial" w:cs="Arial"/>
          <w:sz w:val="16"/>
          <w:szCs w:val="16"/>
        </w:rPr>
        <w:t>4</w:t>
      </w:r>
      <w:r w:rsidRPr="00FD0A05">
        <w:rPr>
          <w:rStyle w:val="InitialStyle"/>
          <w:rFonts w:ascii="Arial" w:hAnsi="Arial" w:cs="Arial"/>
          <w:sz w:val="16"/>
          <w:szCs w:val="16"/>
        </w:rPr>
        <w:t xml:space="preserve"> "Settlement of Disputes" below shall not b</w:t>
      </w:r>
      <w:r>
        <w:rPr>
          <w:rStyle w:val="InitialStyle"/>
          <w:rFonts w:ascii="Arial" w:hAnsi="Arial" w:cs="Arial"/>
          <w:sz w:val="16"/>
          <w:szCs w:val="16"/>
        </w:rPr>
        <w:t>e deemed a termination of this C</w:t>
      </w:r>
      <w:r w:rsidRPr="00FD0A05">
        <w:rPr>
          <w:rStyle w:val="InitialStyle"/>
          <w:rFonts w:ascii="Arial" w:hAnsi="Arial" w:cs="Arial"/>
          <w:sz w:val="16"/>
          <w:szCs w:val="16"/>
        </w:rPr>
        <w:t>ontract.</w:t>
      </w:r>
    </w:p>
    <w:p w:rsidR="003F1514" w:rsidRPr="00FD0A05" w:rsidRDefault="003F1514" w:rsidP="003F1514">
      <w:pPr>
        <w:rPr>
          <w:rStyle w:val="InitialStyle"/>
          <w:rFonts w:ascii="Arial" w:hAnsi="Arial" w:cs="Arial"/>
          <w:sz w:val="16"/>
          <w:szCs w:val="16"/>
        </w:rPr>
      </w:pPr>
    </w:p>
    <w:p w:rsidR="003F1514" w:rsidRDefault="003F1514" w:rsidP="003F1514">
      <w:pPr>
        <w:tabs>
          <w:tab w:val="left" w:pos="360"/>
        </w:tabs>
        <w:rPr>
          <w:rStyle w:val="InitialStyle"/>
          <w:rFonts w:ascii="Arial" w:hAnsi="Arial" w:cs="Arial"/>
          <w:sz w:val="16"/>
          <w:szCs w:val="16"/>
        </w:rPr>
      </w:pPr>
      <w:r>
        <w:rPr>
          <w:rStyle w:val="InitialStyle"/>
          <w:rFonts w:ascii="Arial" w:hAnsi="Arial" w:cs="Arial"/>
          <w:sz w:val="16"/>
          <w:szCs w:val="16"/>
        </w:rPr>
        <w:t>16</w:t>
      </w:r>
      <w:r w:rsidRPr="00FD0A05">
        <w:rPr>
          <w:rStyle w:val="InitialStyle"/>
          <w:rFonts w:ascii="Arial" w:hAnsi="Arial" w:cs="Arial"/>
          <w:sz w:val="16"/>
          <w:szCs w:val="16"/>
        </w:rPr>
        <w:t>.2</w:t>
      </w:r>
      <w:r w:rsidRPr="00FD0A05">
        <w:rPr>
          <w:rStyle w:val="InitialStyle"/>
          <w:rFonts w:ascii="Arial" w:hAnsi="Arial" w:cs="Arial"/>
          <w:sz w:val="16"/>
          <w:szCs w:val="16"/>
        </w:rPr>
        <w:tab/>
      </w:r>
      <w:r>
        <w:rPr>
          <w:rStyle w:val="InitialStyle"/>
          <w:rFonts w:ascii="Arial" w:hAnsi="Arial" w:cs="Arial"/>
          <w:sz w:val="16"/>
          <w:szCs w:val="16"/>
        </w:rPr>
        <w:t>HPA may terminate forthwith this C</w:t>
      </w:r>
      <w:r w:rsidRPr="00FD0A05">
        <w:rPr>
          <w:rStyle w:val="InitialStyle"/>
          <w:rFonts w:ascii="Arial" w:hAnsi="Arial" w:cs="Arial"/>
          <w:sz w:val="16"/>
          <w:szCs w:val="16"/>
        </w:rPr>
        <w:t xml:space="preserve">ontract at any time should the mandate or the funding of the </w:t>
      </w:r>
      <w:r>
        <w:rPr>
          <w:rStyle w:val="InitialStyle"/>
          <w:rFonts w:ascii="Arial" w:hAnsi="Arial" w:cs="Arial"/>
          <w:sz w:val="16"/>
          <w:szCs w:val="16"/>
        </w:rPr>
        <w:t>HPA</w:t>
      </w:r>
      <w:r w:rsidRPr="00FD0A05">
        <w:rPr>
          <w:rStyle w:val="InitialStyle"/>
          <w:rFonts w:ascii="Arial" w:hAnsi="Arial" w:cs="Arial"/>
          <w:sz w:val="16"/>
          <w:szCs w:val="16"/>
        </w:rPr>
        <w:t xml:space="preserve"> be curtailed or terminated, in which case the Contractor shall be reimbursed by the </w:t>
      </w:r>
      <w:r>
        <w:rPr>
          <w:rStyle w:val="InitialStyle"/>
          <w:rFonts w:ascii="Arial" w:hAnsi="Arial" w:cs="Arial"/>
          <w:sz w:val="16"/>
          <w:szCs w:val="16"/>
        </w:rPr>
        <w:t>HPA</w:t>
      </w:r>
      <w:r w:rsidRPr="00FD0A05">
        <w:rPr>
          <w:rStyle w:val="InitialStyle"/>
          <w:rFonts w:ascii="Arial" w:hAnsi="Arial" w:cs="Arial"/>
          <w:sz w:val="16"/>
          <w:szCs w:val="16"/>
        </w:rPr>
        <w:t xml:space="preserve"> for all reasonable costs incurred by the Contractor prior to receipt of the notice of termination.</w:t>
      </w:r>
    </w:p>
    <w:p w:rsidR="003F1514" w:rsidRDefault="003F1514" w:rsidP="003F1514">
      <w:pPr>
        <w:tabs>
          <w:tab w:val="left" w:pos="360"/>
        </w:tabs>
        <w:rPr>
          <w:rStyle w:val="InitialStyle"/>
          <w:rFonts w:ascii="Arial" w:hAnsi="Arial" w:cs="Arial"/>
          <w:sz w:val="16"/>
          <w:szCs w:val="16"/>
        </w:rPr>
      </w:pPr>
    </w:p>
    <w:p w:rsidR="003F1514" w:rsidRPr="00FD0A05" w:rsidRDefault="003F1514" w:rsidP="003F1514">
      <w:pPr>
        <w:tabs>
          <w:tab w:val="left" w:pos="360"/>
        </w:tabs>
        <w:rPr>
          <w:rStyle w:val="InitialStyle"/>
          <w:rFonts w:ascii="Arial" w:hAnsi="Arial" w:cs="Arial"/>
          <w:sz w:val="16"/>
          <w:szCs w:val="16"/>
        </w:rPr>
      </w:pPr>
      <w:r>
        <w:rPr>
          <w:rStyle w:val="InitialStyle"/>
          <w:rFonts w:ascii="Arial" w:hAnsi="Arial" w:cs="Arial"/>
          <w:sz w:val="16"/>
          <w:szCs w:val="16"/>
        </w:rPr>
        <w:t xml:space="preserve">16.3 HPA may at any time with immediate effect, terminate the contract if the Contractor fails to live up to the guarantees set forth in article 20. </w:t>
      </w:r>
    </w:p>
    <w:p w:rsidR="003F1514" w:rsidRPr="00FD0A05" w:rsidRDefault="003F1514" w:rsidP="003F1514">
      <w:pPr>
        <w:rPr>
          <w:rStyle w:val="InitialStyle"/>
          <w:rFonts w:ascii="Arial" w:hAnsi="Arial" w:cs="Arial"/>
          <w:sz w:val="16"/>
          <w:szCs w:val="16"/>
        </w:rPr>
      </w:pPr>
    </w:p>
    <w:p w:rsidR="003F1514" w:rsidRPr="00FD0A05" w:rsidRDefault="003F1514" w:rsidP="003F1514">
      <w:pPr>
        <w:tabs>
          <w:tab w:val="left" w:pos="360"/>
        </w:tabs>
        <w:rPr>
          <w:rStyle w:val="InitialStyle"/>
          <w:rFonts w:ascii="Arial" w:hAnsi="Arial" w:cs="Arial"/>
          <w:sz w:val="16"/>
          <w:szCs w:val="16"/>
        </w:rPr>
      </w:pPr>
      <w:r>
        <w:rPr>
          <w:rStyle w:val="InitialStyle"/>
          <w:rFonts w:ascii="Arial" w:hAnsi="Arial" w:cs="Arial"/>
          <w:sz w:val="16"/>
          <w:szCs w:val="16"/>
        </w:rPr>
        <w:t>16.4</w:t>
      </w:r>
      <w:r w:rsidRPr="00FD0A05">
        <w:rPr>
          <w:rStyle w:val="InitialStyle"/>
          <w:rFonts w:ascii="Arial" w:hAnsi="Arial" w:cs="Arial"/>
          <w:sz w:val="16"/>
          <w:szCs w:val="16"/>
        </w:rPr>
        <w:tab/>
        <w:t xml:space="preserve">In the event of any termination by </w:t>
      </w:r>
      <w:r>
        <w:rPr>
          <w:rStyle w:val="InitialStyle"/>
          <w:rFonts w:ascii="Arial" w:hAnsi="Arial" w:cs="Arial"/>
          <w:sz w:val="16"/>
          <w:szCs w:val="16"/>
        </w:rPr>
        <w:t>HPA</w:t>
      </w:r>
      <w:r w:rsidRPr="00FD0A05">
        <w:rPr>
          <w:rStyle w:val="InitialStyle"/>
          <w:rFonts w:ascii="Arial" w:hAnsi="Arial" w:cs="Arial"/>
          <w:sz w:val="16"/>
          <w:szCs w:val="16"/>
        </w:rPr>
        <w:t xml:space="preserve"> under this Article, no payment shall be due from </w:t>
      </w:r>
      <w:r>
        <w:rPr>
          <w:rStyle w:val="InitialStyle"/>
          <w:rFonts w:ascii="Arial" w:hAnsi="Arial" w:cs="Arial"/>
          <w:sz w:val="16"/>
          <w:szCs w:val="16"/>
        </w:rPr>
        <w:t>HPA</w:t>
      </w:r>
      <w:r w:rsidRPr="00FD0A05">
        <w:rPr>
          <w:rStyle w:val="InitialStyle"/>
          <w:rFonts w:ascii="Arial" w:hAnsi="Arial" w:cs="Arial"/>
          <w:sz w:val="16"/>
          <w:szCs w:val="16"/>
        </w:rPr>
        <w:t xml:space="preserve"> to the Contractor except for work and services satisfactorily performed in conformity </w:t>
      </w:r>
      <w:r>
        <w:rPr>
          <w:rStyle w:val="InitialStyle"/>
          <w:rFonts w:ascii="Arial" w:hAnsi="Arial" w:cs="Arial"/>
          <w:sz w:val="16"/>
          <w:szCs w:val="16"/>
        </w:rPr>
        <w:t>with the express terms of this C</w:t>
      </w:r>
      <w:r w:rsidRPr="00FD0A05">
        <w:rPr>
          <w:rStyle w:val="InitialStyle"/>
          <w:rFonts w:ascii="Arial" w:hAnsi="Arial" w:cs="Arial"/>
          <w:sz w:val="16"/>
          <w:szCs w:val="16"/>
        </w:rPr>
        <w:t>ontract. The Contractor shall take immediate steps to terminate the work and services in a prompt and orderly manner and to minimize losses and further expenditures.</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b/>
          <w:sz w:val="16"/>
          <w:szCs w:val="16"/>
        </w:rPr>
        <w:t xml:space="preserve">17. </w:t>
      </w:r>
      <w:r w:rsidRPr="00FD0A05">
        <w:rPr>
          <w:rStyle w:val="InitialStyle"/>
          <w:rFonts w:ascii="Arial" w:hAnsi="Arial" w:cs="Arial"/>
          <w:b/>
          <w:sz w:val="16"/>
          <w:szCs w:val="16"/>
        </w:rPr>
        <w:t>FORCE MAJEURE</w:t>
      </w:r>
    </w:p>
    <w:p w:rsidR="003F1514" w:rsidRPr="00FD0A05" w:rsidRDefault="003F1514" w:rsidP="003F1514">
      <w:pPr>
        <w:tabs>
          <w:tab w:val="left" w:pos="360"/>
        </w:tabs>
        <w:rPr>
          <w:rStyle w:val="InitialStyle"/>
          <w:rFonts w:ascii="Arial" w:hAnsi="Arial" w:cs="Arial"/>
          <w:sz w:val="16"/>
          <w:szCs w:val="16"/>
        </w:rPr>
      </w:pPr>
      <w:r>
        <w:rPr>
          <w:rStyle w:val="InitialStyle"/>
          <w:rFonts w:ascii="Arial" w:hAnsi="Arial" w:cs="Arial"/>
          <w:sz w:val="16"/>
          <w:szCs w:val="16"/>
        </w:rPr>
        <w:t>17</w:t>
      </w:r>
      <w:r w:rsidRPr="00FD0A05">
        <w:rPr>
          <w:rStyle w:val="InitialStyle"/>
          <w:rFonts w:ascii="Arial" w:hAnsi="Arial" w:cs="Arial"/>
          <w:sz w:val="16"/>
          <w:szCs w:val="16"/>
        </w:rPr>
        <w:t>.1</w:t>
      </w:r>
      <w:r w:rsidRPr="004B5F33">
        <w:rPr>
          <w:rStyle w:val="InitialStyle"/>
          <w:rFonts w:ascii="Arial" w:hAnsi="Arial" w:cs="Arial"/>
          <w:sz w:val="16"/>
          <w:szCs w:val="16"/>
        </w:rPr>
        <w:tab/>
        <w:t>Force Majeure,</w:t>
      </w:r>
      <w:r w:rsidRPr="00FD0A05">
        <w:rPr>
          <w:rStyle w:val="InitialStyle"/>
          <w:rFonts w:ascii="Arial" w:hAnsi="Arial" w:cs="Arial"/>
          <w:sz w:val="16"/>
          <w:szCs w:val="16"/>
        </w:rPr>
        <w:t xml:space="preserve"> as used in this Article means acts of God,</w:t>
      </w:r>
      <w:r>
        <w:rPr>
          <w:rStyle w:val="InitialStyle"/>
          <w:rFonts w:ascii="Arial" w:hAnsi="Arial" w:cs="Arial"/>
          <w:sz w:val="16"/>
          <w:szCs w:val="16"/>
        </w:rPr>
        <w:t xml:space="preserve"> strikes, lockout or other industrial disturbances, acts of the public enemy, wars</w:t>
      </w:r>
      <w:r w:rsidRPr="00FD0A05">
        <w:rPr>
          <w:rStyle w:val="InitialStyle"/>
          <w:rFonts w:ascii="Arial" w:hAnsi="Arial" w:cs="Arial"/>
          <w:sz w:val="16"/>
          <w:szCs w:val="16"/>
        </w:rPr>
        <w:t xml:space="preserve"> (whether declared or not),</w:t>
      </w:r>
      <w:r w:rsidR="00B649F6">
        <w:rPr>
          <w:rStyle w:val="InitialStyle"/>
          <w:rFonts w:ascii="Arial" w:hAnsi="Arial" w:cs="Arial"/>
          <w:sz w:val="16"/>
          <w:szCs w:val="16"/>
        </w:rPr>
        <w:t>blockades</w:t>
      </w:r>
      <w:r>
        <w:rPr>
          <w:rStyle w:val="InitialStyle"/>
          <w:rFonts w:ascii="Arial" w:hAnsi="Arial" w:cs="Arial"/>
          <w:sz w:val="16"/>
          <w:szCs w:val="16"/>
        </w:rPr>
        <w:t>, insurrection, riots, epidemics, landslides, earthquakes, storms, lightning, floods, washouts, civil disturbances, explosions and any other similar unforeseeable events which are beyond the parties' control and cannot be overcome by due diligence.</w:t>
      </w:r>
    </w:p>
    <w:p w:rsidR="003F1514" w:rsidRPr="00FD0A05" w:rsidRDefault="003F1514" w:rsidP="003F1514">
      <w:pPr>
        <w:rPr>
          <w:rStyle w:val="InitialStyle"/>
          <w:rFonts w:ascii="Arial" w:hAnsi="Arial" w:cs="Arial"/>
          <w:sz w:val="16"/>
          <w:szCs w:val="16"/>
        </w:rPr>
      </w:pPr>
    </w:p>
    <w:p w:rsidR="00A813DE" w:rsidRDefault="003F1514" w:rsidP="003F1514">
      <w:pPr>
        <w:tabs>
          <w:tab w:val="left" w:pos="360"/>
        </w:tabs>
        <w:rPr>
          <w:rStyle w:val="InitialStyle"/>
          <w:rFonts w:ascii="Arial" w:hAnsi="Arial" w:cs="Arial"/>
          <w:sz w:val="16"/>
          <w:szCs w:val="16"/>
        </w:rPr>
      </w:pPr>
      <w:r>
        <w:rPr>
          <w:rStyle w:val="InitialStyle"/>
          <w:rFonts w:ascii="Arial" w:hAnsi="Arial" w:cs="Arial"/>
          <w:sz w:val="16"/>
          <w:szCs w:val="16"/>
        </w:rPr>
        <w:t>17</w:t>
      </w:r>
      <w:r w:rsidRPr="00FD0A05">
        <w:rPr>
          <w:rStyle w:val="InitialStyle"/>
          <w:rFonts w:ascii="Arial" w:hAnsi="Arial" w:cs="Arial"/>
          <w:sz w:val="16"/>
          <w:szCs w:val="16"/>
        </w:rPr>
        <w:t>.2</w:t>
      </w:r>
      <w:r w:rsidRPr="00FD0A05">
        <w:rPr>
          <w:rStyle w:val="InitialStyle"/>
          <w:rFonts w:ascii="Arial" w:hAnsi="Arial" w:cs="Arial"/>
          <w:sz w:val="16"/>
          <w:szCs w:val="16"/>
        </w:rPr>
        <w:tab/>
        <w:t xml:space="preserve">In the event of and as soon as possible </w:t>
      </w:r>
      <w:r>
        <w:rPr>
          <w:rStyle w:val="InitialStyle"/>
          <w:rFonts w:ascii="Arial" w:hAnsi="Arial" w:cs="Arial"/>
          <w:sz w:val="16"/>
          <w:szCs w:val="16"/>
        </w:rPr>
        <w:t xml:space="preserve">and no later than one (1) week </w:t>
      </w:r>
      <w:r w:rsidRPr="00FD0A05">
        <w:rPr>
          <w:rStyle w:val="InitialStyle"/>
          <w:rFonts w:ascii="Arial" w:hAnsi="Arial" w:cs="Arial"/>
          <w:sz w:val="16"/>
          <w:szCs w:val="16"/>
        </w:rPr>
        <w:t xml:space="preserve">after the occurrence of any cause constituting </w:t>
      </w:r>
      <w:r w:rsidRPr="004B5F33">
        <w:rPr>
          <w:rStyle w:val="InitialStyle"/>
          <w:rFonts w:ascii="Arial" w:hAnsi="Arial" w:cs="Arial"/>
          <w:sz w:val="16"/>
          <w:szCs w:val="16"/>
        </w:rPr>
        <w:t>Force Majeure</w:t>
      </w:r>
      <w:r w:rsidRPr="00FD0A05">
        <w:rPr>
          <w:rStyle w:val="InitialStyle"/>
          <w:rFonts w:ascii="Arial" w:hAnsi="Arial" w:cs="Arial"/>
          <w:sz w:val="16"/>
          <w:szCs w:val="16"/>
        </w:rPr>
        <w:t xml:space="preserve">, the Contractor shall give notice and full particulars in writing to the </w:t>
      </w:r>
      <w:r>
        <w:rPr>
          <w:rStyle w:val="InitialStyle"/>
          <w:rFonts w:ascii="Arial" w:hAnsi="Arial" w:cs="Arial"/>
          <w:sz w:val="16"/>
          <w:szCs w:val="16"/>
        </w:rPr>
        <w:t>HPA</w:t>
      </w:r>
      <w:r w:rsidRPr="00FD0A05">
        <w:rPr>
          <w:rStyle w:val="InitialStyle"/>
          <w:rFonts w:ascii="Arial" w:hAnsi="Arial" w:cs="Arial"/>
          <w:sz w:val="16"/>
          <w:szCs w:val="16"/>
        </w:rPr>
        <w:t>, of such occurrence or change if the Contractor is thereby rendered unable, wholly or in part, to perform its obligations and meet its responsibil</w:t>
      </w:r>
      <w:r>
        <w:rPr>
          <w:rStyle w:val="InitialStyle"/>
          <w:rFonts w:ascii="Arial" w:hAnsi="Arial" w:cs="Arial"/>
          <w:sz w:val="16"/>
          <w:szCs w:val="16"/>
        </w:rPr>
        <w:t>ities under this C</w:t>
      </w:r>
      <w:r w:rsidRPr="00FD0A05">
        <w:rPr>
          <w:rStyle w:val="InitialStyle"/>
          <w:rFonts w:ascii="Arial" w:hAnsi="Arial" w:cs="Arial"/>
          <w:sz w:val="16"/>
          <w:szCs w:val="16"/>
        </w:rPr>
        <w:t xml:space="preserve">ontract. The Contractor shall also notify </w:t>
      </w:r>
      <w:r>
        <w:rPr>
          <w:rStyle w:val="InitialStyle"/>
          <w:rFonts w:ascii="Arial" w:hAnsi="Arial" w:cs="Arial"/>
          <w:sz w:val="16"/>
          <w:szCs w:val="16"/>
        </w:rPr>
        <w:t>HPA</w:t>
      </w:r>
      <w:r w:rsidRPr="00FD0A05">
        <w:rPr>
          <w:rStyle w:val="InitialStyle"/>
          <w:rFonts w:ascii="Arial" w:hAnsi="Arial" w:cs="Arial"/>
          <w:sz w:val="16"/>
          <w:szCs w:val="16"/>
        </w:rPr>
        <w:t xml:space="preserve"> of any other changes in conditions or the occurrence of any event that interferes or threatens to interfere with its performance of this Contract. On receipt of the notice required under this Article,</w:t>
      </w:r>
      <w:r>
        <w:rPr>
          <w:rStyle w:val="InitialStyle"/>
          <w:rFonts w:ascii="Arial" w:hAnsi="Arial" w:cs="Arial"/>
          <w:sz w:val="16"/>
          <w:szCs w:val="16"/>
        </w:rPr>
        <w:t>HPA shall take such action as, at</w:t>
      </w:r>
    </w:p>
    <w:p w:rsidR="00A813DE" w:rsidRDefault="00A813DE" w:rsidP="003F1514">
      <w:pPr>
        <w:tabs>
          <w:tab w:val="left" w:pos="360"/>
        </w:tabs>
        <w:rPr>
          <w:rStyle w:val="InitialStyle"/>
          <w:rFonts w:ascii="Arial" w:hAnsi="Arial" w:cs="Arial"/>
          <w:sz w:val="16"/>
          <w:szCs w:val="16"/>
        </w:rPr>
      </w:pPr>
    </w:p>
    <w:p w:rsidR="00A813DE" w:rsidRDefault="00A813DE" w:rsidP="003F1514">
      <w:pPr>
        <w:tabs>
          <w:tab w:val="left" w:pos="360"/>
        </w:tabs>
        <w:rPr>
          <w:rStyle w:val="InitialStyle"/>
          <w:rFonts w:ascii="Arial" w:hAnsi="Arial" w:cs="Arial"/>
          <w:sz w:val="16"/>
          <w:szCs w:val="16"/>
        </w:rPr>
      </w:pPr>
    </w:p>
    <w:p w:rsidR="003F1514" w:rsidRPr="00FD0A05" w:rsidRDefault="003F1514" w:rsidP="003F1514">
      <w:pPr>
        <w:tabs>
          <w:tab w:val="left" w:pos="360"/>
        </w:tabs>
        <w:rPr>
          <w:rStyle w:val="InitialStyle"/>
          <w:rFonts w:ascii="Arial" w:hAnsi="Arial" w:cs="Arial"/>
          <w:sz w:val="16"/>
          <w:szCs w:val="16"/>
        </w:rPr>
      </w:pPr>
      <w:r w:rsidRPr="00FD0A05">
        <w:rPr>
          <w:rStyle w:val="InitialStyle"/>
          <w:rFonts w:ascii="Arial" w:hAnsi="Arial" w:cs="Arial"/>
          <w:sz w:val="16"/>
          <w:szCs w:val="16"/>
        </w:rPr>
        <w:t>its sole discretion, it considers to be appropriate or necessary in the circumstances, including the granting to the Contractor of a reasonable extension of time in which to perf</w:t>
      </w:r>
      <w:r>
        <w:rPr>
          <w:rStyle w:val="InitialStyle"/>
          <w:rFonts w:ascii="Arial" w:hAnsi="Arial" w:cs="Arial"/>
          <w:sz w:val="16"/>
          <w:szCs w:val="16"/>
        </w:rPr>
        <w:t>orm its obligations under this C</w:t>
      </w:r>
      <w:r w:rsidRPr="00FD0A05">
        <w:rPr>
          <w:rStyle w:val="InitialStyle"/>
          <w:rFonts w:ascii="Arial" w:hAnsi="Arial" w:cs="Arial"/>
          <w:sz w:val="16"/>
          <w:szCs w:val="16"/>
        </w:rPr>
        <w:t>ontract.</w:t>
      </w:r>
    </w:p>
    <w:p w:rsidR="003F1514" w:rsidRPr="00FD0A05" w:rsidRDefault="003F1514" w:rsidP="003F1514">
      <w:pPr>
        <w:rPr>
          <w:rStyle w:val="InitialStyle"/>
          <w:rFonts w:ascii="Arial" w:hAnsi="Arial" w:cs="Arial"/>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sz w:val="16"/>
          <w:szCs w:val="16"/>
        </w:rPr>
        <w:t xml:space="preserve">17.3 </w:t>
      </w:r>
      <w:r w:rsidRPr="00FD0A05">
        <w:rPr>
          <w:rStyle w:val="InitialStyle"/>
          <w:rFonts w:ascii="Arial" w:hAnsi="Arial" w:cs="Arial"/>
          <w:sz w:val="16"/>
          <w:szCs w:val="16"/>
        </w:rPr>
        <w:t>If the Contractor is rendered permanently unable</w:t>
      </w:r>
      <w:r>
        <w:rPr>
          <w:rStyle w:val="InitialStyle"/>
          <w:rFonts w:ascii="Arial" w:hAnsi="Arial" w:cs="Arial"/>
          <w:sz w:val="16"/>
          <w:szCs w:val="16"/>
        </w:rPr>
        <w:t>, wholly, or in part, by reason</w:t>
      </w:r>
      <w:r w:rsidRPr="00FD0A05">
        <w:rPr>
          <w:rStyle w:val="InitialStyle"/>
          <w:rFonts w:ascii="Arial" w:hAnsi="Arial" w:cs="Arial"/>
          <w:sz w:val="16"/>
          <w:szCs w:val="16"/>
        </w:rPr>
        <w:t xml:space="preserve"> of </w:t>
      </w:r>
      <w:r w:rsidRPr="00EE45D7">
        <w:rPr>
          <w:rStyle w:val="InitialStyle"/>
          <w:rFonts w:ascii="Arial" w:hAnsi="Arial" w:cs="Arial"/>
          <w:sz w:val="16"/>
          <w:szCs w:val="16"/>
        </w:rPr>
        <w:t>Force Majeure</w:t>
      </w:r>
      <w:r w:rsidRPr="00FD0A05">
        <w:rPr>
          <w:rStyle w:val="InitialStyle"/>
          <w:rFonts w:ascii="Arial" w:hAnsi="Arial" w:cs="Arial"/>
          <w:sz w:val="16"/>
          <w:szCs w:val="16"/>
        </w:rPr>
        <w:t xml:space="preserve"> to perform its obligations and meet i</w:t>
      </w:r>
      <w:r>
        <w:rPr>
          <w:rStyle w:val="InitialStyle"/>
          <w:rFonts w:ascii="Arial" w:hAnsi="Arial" w:cs="Arial"/>
          <w:sz w:val="16"/>
          <w:szCs w:val="16"/>
        </w:rPr>
        <w:t>ts responsibilities under this C</w:t>
      </w:r>
      <w:r w:rsidRPr="00FD0A05">
        <w:rPr>
          <w:rStyle w:val="InitialStyle"/>
          <w:rFonts w:ascii="Arial" w:hAnsi="Arial" w:cs="Arial"/>
          <w:sz w:val="16"/>
          <w:szCs w:val="16"/>
        </w:rPr>
        <w:t xml:space="preserve">ontract, </w:t>
      </w:r>
      <w:r>
        <w:rPr>
          <w:rStyle w:val="InitialStyle"/>
          <w:rFonts w:ascii="Arial" w:hAnsi="Arial" w:cs="Arial"/>
          <w:sz w:val="16"/>
          <w:szCs w:val="16"/>
        </w:rPr>
        <w:t>HPA</w:t>
      </w:r>
      <w:r w:rsidRPr="00FD0A05">
        <w:rPr>
          <w:rStyle w:val="InitialStyle"/>
          <w:rFonts w:ascii="Arial" w:hAnsi="Arial" w:cs="Arial"/>
          <w:sz w:val="16"/>
          <w:szCs w:val="16"/>
        </w:rPr>
        <w:t xml:space="preserve"> shall have the righ</w:t>
      </w:r>
      <w:r>
        <w:rPr>
          <w:rStyle w:val="InitialStyle"/>
          <w:rFonts w:ascii="Arial" w:hAnsi="Arial" w:cs="Arial"/>
          <w:sz w:val="16"/>
          <w:szCs w:val="16"/>
        </w:rPr>
        <w:t>t to suspend or terminate this C</w:t>
      </w:r>
      <w:r w:rsidRPr="00FD0A05">
        <w:rPr>
          <w:rStyle w:val="InitialStyle"/>
          <w:rFonts w:ascii="Arial" w:hAnsi="Arial" w:cs="Arial"/>
          <w:sz w:val="16"/>
          <w:szCs w:val="16"/>
        </w:rPr>
        <w:t>ontract on the same terms and conditions a</w:t>
      </w:r>
      <w:r>
        <w:rPr>
          <w:rStyle w:val="InitialStyle"/>
          <w:rFonts w:ascii="Arial" w:hAnsi="Arial" w:cs="Arial"/>
          <w:sz w:val="16"/>
          <w:szCs w:val="16"/>
        </w:rPr>
        <w:t>s are provided for in Article 16</w:t>
      </w:r>
      <w:r w:rsidRPr="00FD0A05">
        <w:rPr>
          <w:rStyle w:val="InitialStyle"/>
          <w:rFonts w:ascii="Arial" w:hAnsi="Arial" w:cs="Arial"/>
          <w:sz w:val="16"/>
          <w:szCs w:val="16"/>
        </w:rPr>
        <w:t>, "Termination", except that the period of notice shall be seven (7) days instead of thirty (30) days.</w:t>
      </w:r>
    </w:p>
    <w:p w:rsidR="003F1514" w:rsidRPr="00FD0A05" w:rsidRDefault="003F1514" w:rsidP="003F1514">
      <w:pPr>
        <w:rPr>
          <w:rStyle w:val="InitialStyle"/>
          <w:rFonts w:ascii="Arial" w:hAnsi="Arial" w:cs="Arial"/>
          <w:sz w:val="16"/>
          <w:szCs w:val="16"/>
        </w:rPr>
      </w:pPr>
    </w:p>
    <w:p w:rsidR="003F1514" w:rsidRPr="00FD0A05" w:rsidRDefault="003F1514" w:rsidP="003F1514">
      <w:pPr>
        <w:tabs>
          <w:tab w:val="left" w:pos="360"/>
        </w:tabs>
        <w:rPr>
          <w:rStyle w:val="InitialStyle"/>
          <w:rFonts w:ascii="Arial" w:hAnsi="Arial" w:cs="Arial"/>
          <w:sz w:val="16"/>
          <w:szCs w:val="16"/>
        </w:rPr>
      </w:pPr>
      <w:r>
        <w:rPr>
          <w:rStyle w:val="InitialStyle"/>
          <w:rFonts w:ascii="Arial" w:hAnsi="Arial" w:cs="Arial"/>
          <w:sz w:val="16"/>
          <w:szCs w:val="16"/>
        </w:rPr>
        <w:t>17</w:t>
      </w:r>
      <w:r w:rsidRPr="00FD0A05">
        <w:rPr>
          <w:rStyle w:val="InitialStyle"/>
          <w:rFonts w:ascii="Arial" w:hAnsi="Arial" w:cs="Arial"/>
          <w:sz w:val="16"/>
          <w:szCs w:val="16"/>
        </w:rPr>
        <w:t>.4</w:t>
      </w:r>
      <w:r w:rsidRPr="00FD0A05">
        <w:rPr>
          <w:rStyle w:val="InitialStyle"/>
          <w:rFonts w:ascii="Arial" w:hAnsi="Arial" w:cs="Arial"/>
          <w:sz w:val="16"/>
          <w:szCs w:val="16"/>
        </w:rPr>
        <w:tab/>
        <w:t>Notwithstanding anyth</w:t>
      </w:r>
      <w:r>
        <w:rPr>
          <w:rStyle w:val="InitialStyle"/>
          <w:rFonts w:ascii="Arial" w:hAnsi="Arial" w:cs="Arial"/>
          <w:sz w:val="16"/>
          <w:szCs w:val="16"/>
        </w:rPr>
        <w:t>ing to the contrary in this C</w:t>
      </w:r>
      <w:r w:rsidRPr="00FD0A05">
        <w:rPr>
          <w:rStyle w:val="InitialStyle"/>
          <w:rFonts w:ascii="Arial" w:hAnsi="Arial" w:cs="Arial"/>
          <w:sz w:val="16"/>
          <w:szCs w:val="16"/>
        </w:rPr>
        <w:t>ontract, the Contractorrecognizes that the work and services may be performed under harsh or hostile conditions caused by civil unrest. Consequently, delays or failure to perform caused by events arising out of, or in connection with, such ci</w:t>
      </w:r>
      <w:r>
        <w:rPr>
          <w:rStyle w:val="InitialStyle"/>
          <w:rFonts w:ascii="Arial" w:hAnsi="Arial" w:cs="Arial"/>
          <w:sz w:val="16"/>
          <w:szCs w:val="16"/>
        </w:rPr>
        <w:t xml:space="preserve">vil unrest shall not, in </w:t>
      </w:r>
      <w:r w:rsidRPr="00FD0A05">
        <w:rPr>
          <w:rStyle w:val="InitialStyle"/>
          <w:rFonts w:ascii="Arial" w:hAnsi="Arial" w:cs="Arial"/>
          <w:sz w:val="16"/>
          <w:szCs w:val="16"/>
        </w:rPr>
        <w:t xml:space="preserve">itself, constitute </w:t>
      </w:r>
      <w:r w:rsidRPr="00D81F4B">
        <w:rPr>
          <w:rStyle w:val="InitialStyle"/>
          <w:rFonts w:ascii="Arial" w:hAnsi="Arial" w:cs="Arial"/>
          <w:sz w:val="16"/>
          <w:szCs w:val="16"/>
        </w:rPr>
        <w:t>Force Majeure</w:t>
      </w:r>
      <w:r w:rsidRPr="00FD0A05">
        <w:rPr>
          <w:rStyle w:val="InitialStyle"/>
          <w:rFonts w:ascii="Arial" w:hAnsi="Arial" w:cs="Arial"/>
          <w:sz w:val="16"/>
          <w:szCs w:val="16"/>
        </w:rPr>
        <w:t xml:space="preserve"> under this contract. </w:t>
      </w:r>
    </w:p>
    <w:p w:rsidR="003F1514" w:rsidRDefault="003F1514" w:rsidP="003F1514">
      <w:pPr>
        <w:rPr>
          <w:rStyle w:val="InitialStyle"/>
          <w:rFonts w:ascii="Arial" w:hAnsi="Arial" w:cs="Arial"/>
          <w:b/>
          <w:sz w:val="16"/>
          <w:szCs w:val="16"/>
        </w:rPr>
      </w:pPr>
    </w:p>
    <w:p w:rsidR="003F1514" w:rsidRPr="00FD0A05" w:rsidRDefault="003F1514" w:rsidP="003F1514">
      <w:pPr>
        <w:rPr>
          <w:rStyle w:val="InitialStyle"/>
          <w:rFonts w:ascii="Arial" w:hAnsi="Arial" w:cs="Arial"/>
          <w:b/>
          <w:sz w:val="16"/>
          <w:szCs w:val="16"/>
        </w:rPr>
      </w:pPr>
      <w:r>
        <w:rPr>
          <w:rStyle w:val="InitialStyle"/>
          <w:rFonts w:ascii="Arial" w:hAnsi="Arial" w:cs="Arial"/>
          <w:b/>
          <w:sz w:val="16"/>
          <w:szCs w:val="16"/>
        </w:rPr>
        <w:t>18. OFFICIALS NOT TO BENEFIT</w:t>
      </w:r>
    </w:p>
    <w:p w:rsidR="003F1514" w:rsidRDefault="003F1514" w:rsidP="003F1514">
      <w:pPr>
        <w:rPr>
          <w:rFonts w:ascii="Arial" w:hAnsi="Arial" w:cs="Arial"/>
          <w:sz w:val="16"/>
          <w:szCs w:val="16"/>
        </w:rPr>
      </w:pPr>
      <w:r>
        <w:rPr>
          <w:rFonts w:ascii="Arial" w:hAnsi="Arial" w:cs="Arial"/>
          <w:sz w:val="16"/>
          <w:szCs w:val="16"/>
        </w:rPr>
        <w:t>18</w:t>
      </w:r>
      <w:r w:rsidRPr="00FD0A05">
        <w:rPr>
          <w:rFonts w:ascii="Arial" w:hAnsi="Arial" w:cs="Arial"/>
          <w:sz w:val="16"/>
          <w:szCs w:val="16"/>
        </w:rPr>
        <w:t>.1 The Contractor warrants that no official of</w:t>
      </w:r>
      <w:r w:rsidR="00F404E5">
        <w:rPr>
          <w:rFonts w:ascii="Arial" w:hAnsi="Arial" w:cs="Arial"/>
          <w:sz w:val="16"/>
          <w:szCs w:val="16"/>
        </w:rPr>
        <w:t>HPA</w:t>
      </w:r>
      <w:r w:rsidRPr="00FD0A05">
        <w:rPr>
          <w:rFonts w:ascii="Arial" w:hAnsi="Arial" w:cs="Arial"/>
          <w:sz w:val="16"/>
          <w:szCs w:val="16"/>
        </w:rPr>
        <w:t xml:space="preserve"> has been or shall be admitted to or offered by the Contractor any direct or indirect benefit arising from this contract or the award thereof. The Contractor agrees that breach of this provision is a breach of an essential term of this contract.</w:t>
      </w:r>
    </w:p>
    <w:p w:rsidR="003F1514" w:rsidRDefault="003F1514" w:rsidP="003F1514">
      <w:pPr>
        <w:rPr>
          <w:rFonts w:ascii="Arial" w:hAnsi="Arial" w:cs="Arial"/>
          <w:sz w:val="16"/>
          <w:szCs w:val="16"/>
        </w:rPr>
      </w:pPr>
    </w:p>
    <w:p w:rsidR="003F1514" w:rsidRDefault="003F1514" w:rsidP="003F1514">
      <w:pPr>
        <w:rPr>
          <w:rFonts w:ascii="Arial" w:hAnsi="Arial" w:cs="Arial"/>
          <w:sz w:val="16"/>
          <w:szCs w:val="16"/>
        </w:rPr>
      </w:pPr>
    </w:p>
    <w:p w:rsidR="003F1514" w:rsidRDefault="003F1514" w:rsidP="003F1514">
      <w:pPr>
        <w:rPr>
          <w:rFonts w:ascii="Arial" w:hAnsi="Arial" w:cs="Arial"/>
          <w:b/>
          <w:sz w:val="16"/>
          <w:szCs w:val="16"/>
        </w:rPr>
      </w:pPr>
      <w:r>
        <w:rPr>
          <w:rFonts w:ascii="Arial" w:hAnsi="Arial" w:cs="Arial"/>
          <w:b/>
          <w:sz w:val="16"/>
          <w:szCs w:val="16"/>
        </w:rPr>
        <w:t>19. CHECKS AND AUDIT</w:t>
      </w:r>
    </w:p>
    <w:p w:rsidR="003F1514" w:rsidRDefault="003F1514" w:rsidP="003F1514">
      <w:pPr>
        <w:rPr>
          <w:rFonts w:ascii="Arial" w:hAnsi="Arial" w:cs="Arial"/>
          <w:sz w:val="16"/>
          <w:szCs w:val="16"/>
        </w:rPr>
      </w:pPr>
      <w:r w:rsidRPr="00E5103F">
        <w:rPr>
          <w:rFonts w:ascii="Arial" w:hAnsi="Arial" w:cs="Arial"/>
          <w:sz w:val="16"/>
          <w:szCs w:val="16"/>
        </w:rPr>
        <w:t>19.1</w:t>
      </w:r>
      <w:r w:rsidRPr="00E22232">
        <w:rPr>
          <w:rFonts w:ascii="Arial" w:hAnsi="Arial" w:cs="Arial"/>
          <w:sz w:val="16"/>
          <w:szCs w:val="16"/>
        </w:rPr>
        <w:t xml:space="preserve">The </w:t>
      </w:r>
      <w:r>
        <w:rPr>
          <w:rFonts w:ascii="Arial" w:hAnsi="Arial" w:cs="Arial"/>
          <w:sz w:val="16"/>
          <w:szCs w:val="16"/>
        </w:rPr>
        <w:t>Contractor</w:t>
      </w:r>
      <w:r w:rsidRPr="00E22232">
        <w:rPr>
          <w:rFonts w:ascii="Arial" w:hAnsi="Arial" w:cs="Arial"/>
          <w:sz w:val="16"/>
          <w:szCs w:val="16"/>
        </w:rPr>
        <w:t xml:space="preserve"> shall allow any external auditor authorised by </w:t>
      </w:r>
      <w:r>
        <w:rPr>
          <w:rFonts w:ascii="Arial" w:hAnsi="Arial" w:cs="Arial"/>
          <w:sz w:val="16"/>
          <w:szCs w:val="16"/>
        </w:rPr>
        <w:t>HPAto verify</w:t>
      </w:r>
      <w:r w:rsidRPr="00E22232">
        <w:rPr>
          <w:rFonts w:ascii="Arial" w:hAnsi="Arial" w:cs="Arial"/>
          <w:sz w:val="16"/>
          <w:szCs w:val="16"/>
        </w:rPr>
        <w:t>, by examiningthe documents and to make copies thereof or by means of on-the-spot checks</w:t>
      </w:r>
      <w:r>
        <w:rPr>
          <w:rFonts w:ascii="Arial" w:hAnsi="Arial" w:cs="Arial"/>
          <w:sz w:val="16"/>
          <w:szCs w:val="16"/>
        </w:rPr>
        <w:t xml:space="preserve"> of original documents</w:t>
      </w:r>
      <w:r w:rsidRPr="00E22232">
        <w:rPr>
          <w:rFonts w:ascii="Arial" w:hAnsi="Arial" w:cs="Arial"/>
          <w:sz w:val="16"/>
          <w:szCs w:val="16"/>
        </w:rPr>
        <w:t>, the</w:t>
      </w:r>
      <w:r>
        <w:rPr>
          <w:rFonts w:ascii="Arial" w:hAnsi="Arial" w:cs="Arial"/>
          <w:sz w:val="16"/>
          <w:szCs w:val="16"/>
        </w:rPr>
        <w:t xml:space="preserve"> implementation of the contract</w:t>
      </w:r>
      <w:r w:rsidRPr="00E22232">
        <w:rPr>
          <w:rFonts w:ascii="Arial" w:hAnsi="Arial" w:cs="Arial"/>
          <w:sz w:val="16"/>
          <w:szCs w:val="16"/>
        </w:rPr>
        <w:t xml:space="preserve"> and conduct a full audit, if necessary, on the basis ofsupporting documents for the accounts, accounting documents and any other documentre</w:t>
      </w:r>
      <w:r>
        <w:rPr>
          <w:rFonts w:ascii="Arial" w:hAnsi="Arial" w:cs="Arial"/>
          <w:sz w:val="16"/>
          <w:szCs w:val="16"/>
        </w:rPr>
        <w:t>levant to the financing of the project</w:t>
      </w:r>
      <w:r w:rsidRPr="00E22232">
        <w:rPr>
          <w:rFonts w:ascii="Arial" w:hAnsi="Arial" w:cs="Arial"/>
          <w:sz w:val="16"/>
          <w:szCs w:val="16"/>
        </w:rPr>
        <w:t xml:space="preserve">. </w:t>
      </w:r>
      <w:r>
        <w:rPr>
          <w:rFonts w:ascii="Arial" w:hAnsi="Arial" w:cs="Arial"/>
          <w:sz w:val="16"/>
          <w:szCs w:val="16"/>
        </w:rPr>
        <w:t xml:space="preserve">The Contractor shall ensure that on-the-spot access is available at all reasonable times. The Contractor shall ensure that the information is readily available at the moment of the audit and if so requested, that the data be handed over in an appropriate form. </w:t>
      </w:r>
      <w:r w:rsidRPr="00E22232">
        <w:rPr>
          <w:rFonts w:ascii="Arial" w:hAnsi="Arial" w:cs="Arial"/>
          <w:sz w:val="16"/>
          <w:szCs w:val="16"/>
        </w:rPr>
        <w:t xml:space="preserve">These inspections may take place up to 7 yearsafter the </w:t>
      </w:r>
      <w:r>
        <w:rPr>
          <w:rFonts w:ascii="Arial" w:hAnsi="Arial" w:cs="Arial"/>
          <w:sz w:val="16"/>
          <w:szCs w:val="16"/>
        </w:rPr>
        <w:t>final payment</w:t>
      </w:r>
      <w:r w:rsidRPr="00E22232">
        <w:rPr>
          <w:rFonts w:ascii="Arial" w:hAnsi="Arial" w:cs="Arial"/>
          <w:sz w:val="16"/>
          <w:szCs w:val="16"/>
        </w:rPr>
        <w:t>.</w:t>
      </w:r>
    </w:p>
    <w:p w:rsidR="003F1514" w:rsidRDefault="003F1514" w:rsidP="003F1514">
      <w:pPr>
        <w:rPr>
          <w:rFonts w:ascii="Arial" w:hAnsi="Arial" w:cs="Arial"/>
          <w:sz w:val="16"/>
          <w:szCs w:val="16"/>
        </w:rPr>
      </w:pPr>
    </w:p>
    <w:p w:rsidR="003F1514" w:rsidRDefault="003F1514" w:rsidP="003F1514">
      <w:pPr>
        <w:rPr>
          <w:rFonts w:ascii="Arial" w:hAnsi="Arial" w:cs="Arial"/>
          <w:sz w:val="16"/>
          <w:szCs w:val="16"/>
        </w:rPr>
      </w:pPr>
      <w:r>
        <w:rPr>
          <w:rFonts w:ascii="Arial" w:hAnsi="Arial" w:cs="Arial"/>
          <w:sz w:val="16"/>
          <w:szCs w:val="16"/>
        </w:rPr>
        <w:t xml:space="preserve">19.2 </w:t>
      </w:r>
      <w:r w:rsidRPr="00E22232">
        <w:rPr>
          <w:rFonts w:ascii="Arial" w:hAnsi="Arial" w:cs="Arial"/>
          <w:sz w:val="16"/>
          <w:szCs w:val="16"/>
        </w:rPr>
        <w:t xml:space="preserve">Furthermore, the </w:t>
      </w:r>
      <w:r>
        <w:rPr>
          <w:rFonts w:ascii="Arial" w:hAnsi="Arial" w:cs="Arial"/>
          <w:sz w:val="16"/>
          <w:szCs w:val="16"/>
        </w:rPr>
        <w:t>Contractor</w:t>
      </w:r>
      <w:r w:rsidRPr="00E22232">
        <w:rPr>
          <w:rFonts w:ascii="Arial" w:hAnsi="Arial" w:cs="Arial"/>
          <w:sz w:val="16"/>
          <w:szCs w:val="16"/>
        </w:rPr>
        <w:t xml:space="preserve"> shall allow anyexternal auditor authori</w:t>
      </w:r>
      <w:r>
        <w:rPr>
          <w:rFonts w:ascii="Arial" w:hAnsi="Arial" w:cs="Arial"/>
          <w:sz w:val="16"/>
          <w:szCs w:val="16"/>
        </w:rPr>
        <w:t>sed by HPA</w:t>
      </w:r>
      <w:r w:rsidRPr="00E22232">
        <w:rPr>
          <w:rFonts w:ascii="Arial" w:hAnsi="Arial" w:cs="Arial"/>
          <w:sz w:val="16"/>
          <w:szCs w:val="16"/>
        </w:rPr>
        <w:t xml:space="preserve"> carrying out verifications asrequired to carry out checks and verification on the spot in accordancewith the procedures set out</w:t>
      </w:r>
      <w:r>
        <w:rPr>
          <w:rFonts w:ascii="Arial" w:hAnsi="Arial" w:cs="Arial"/>
          <w:sz w:val="16"/>
          <w:szCs w:val="16"/>
        </w:rPr>
        <w:t xml:space="preserve"> by the donor or</w:t>
      </w:r>
      <w:r w:rsidRPr="00E22232">
        <w:rPr>
          <w:rFonts w:ascii="Arial" w:hAnsi="Arial" w:cs="Arial"/>
          <w:sz w:val="16"/>
          <w:szCs w:val="16"/>
        </w:rPr>
        <w:t xml:space="preserve"> in the European Union legislation for the protection of thefinancial interests of the European Union against fraud and other irregularities</w:t>
      </w:r>
      <w:r>
        <w:rPr>
          <w:rFonts w:ascii="Arial" w:hAnsi="Arial" w:cs="Arial"/>
          <w:sz w:val="16"/>
          <w:szCs w:val="16"/>
        </w:rPr>
        <w:t>.</w:t>
      </w:r>
    </w:p>
    <w:p w:rsidR="003F1514" w:rsidRDefault="003F1514" w:rsidP="003F1514">
      <w:pPr>
        <w:rPr>
          <w:rFonts w:ascii="Arial" w:hAnsi="Arial" w:cs="Arial"/>
          <w:sz w:val="16"/>
          <w:szCs w:val="16"/>
        </w:rPr>
      </w:pPr>
    </w:p>
    <w:p w:rsidR="003F1514" w:rsidRPr="00E22232" w:rsidRDefault="003F1514" w:rsidP="003F1514">
      <w:pPr>
        <w:rPr>
          <w:rFonts w:ascii="Arial" w:hAnsi="Arial" w:cs="Arial"/>
          <w:sz w:val="16"/>
          <w:szCs w:val="16"/>
        </w:rPr>
      </w:pPr>
      <w:r>
        <w:rPr>
          <w:rFonts w:ascii="Arial" w:hAnsi="Arial" w:cs="Arial"/>
          <w:sz w:val="16"/>
          <w:szCs w:val="16"/>
        </w:rPr>
        <w:t xml:space="preserve">19.3 </w:t>
      </w:r>
      <w:r w:rsidRPr="00E22232">
        <w:rPr>
          <w:rFonts w:ascii="Arial" w:hAnsi="Arial" w:cs="Arial"/>
          <w:sz w:val="16"/>
          <w:szCs w:val="16"/>
        </w:rPr>
        <w:t xml:space="preserve">To this end, the </w:t>
      </w:r>
      <w:r>
        <w:rPr>
          <w:rFonts w:ascii="Arial" w:hAnsi="Arial" w:cs="Arial"/>
          <w:sz w:val="16"/>
          <w:szCs w:val="16"/>
        </w:rPr>
        <w:t>Contractor</w:t>
      </w:r>
      <w:r w:rsidRPr="00E22232">
        <w:rPr>
          <w:rFonts w:ascii="Arial" w:hAnsi="Arial" w:cs="Arial"/>
          <w:sz w:val="16"/>
          <w:szCs w:val="16"/>
        </w:rPr>
        <w:t xml:space="preserve"> undertakes to give appropriate access to any external auditor authori</w:t>
      </w:r>
      <w:r>
        <w:rPr>
          <w:rFonts w:ascii="Arial" w:hAnsi="Arial" w:cs="Arial"/>
          <w:sz w:val="16"/>
          <w:szCs w:val="16"/>
        </w:rPr>
        <w:t xml:space="preserve">sed by HPA </w:t>
      </w:r>
      <w:r w:rsidRPr="00E22232">
        <w:rPr>
          <w:rFonts w:ascii="Arial" w:hAnsi="Arial" w:cs="Arial"/>
          <w:sz w:val="16"/>
          <w:szCs w:val="16"/>
        </w:rPr>
        <w:t>carrying out verifications as required to the sites and locations at which</w:t>
      </w:r>
    </w:p>
    <w:p w:rsidR="003F1514" w:rsidRDefault="003F1514" w:rsidP="003F1514">
      <w:pPr>
        <w:rPr>
          <w:rFonts w:ascii="Arial" w:hAnsi="Arial" w:cs="Arial"/>
          <w:sz w:val="16"/>
          <w:szCs w:val="16"/>
        </w:rPr>
      </w:pPr>
      <w:r>
        <w:rPr>
          <w:rFonts w:ascii="Arial" w:hAnsi="Arial" w:cs="Arial"/>
          <w:sz w:val="16"/>
          <w:szCs w:val="16"/>
        </w:rPr>
        <w:t>the project</w:t>
      </w:r>
      <w:r w:rsidRPr="00E22232">
        <w:rPr>
          <w:rFonts w:ascii="Arial" w:hAnsi="Arial" w:cs="Arial"/>
          <w:sz w:val="16"/>
          <w:szCs w:val="16"/>
        </w:rPr>
        <w:t xml:space="preserve"> is implemented, including its information systems, as well as all documentsand databases concerning the technical a</w:t>
      </w:r>
      <w:r>
        <w:rPr>
          <w:rFonts w:ascii="Arial" w:hAnsi="Arial" w:cs="Arial"/>
          <w:sz w:val="16"/>
          <w:szCs w:val="16"/>
        </w:rPr>
        <w:t>nd financial management of the a</w:t>
      </w:r>
      <w:r w:rsidRPr="00E22232">
        <w:rPr>
          <w:rFonts w:ascii="Arial" w:hAnsi="Arial" w:cs="Arial"/>
          <w:sz w:val="16"/>
          <w:szCs w:val="16"/>
        </w:rPr>
        <w:t>ction and totake all steps to facilitate their work. Access given to agents of anyexternal auditor authori</w:t>
      </w:r>
      <w:r>
        <w:rPr>
          <w:rFonts w:ascii="Arial" w:hAnsi="Arial" w:cs="Arial"/>
          <w:sz w:val="16"/>
          <w:szCs w:val="16"/>
        </w:rPr>
        <w:t>sed by HPA</w:t>
      </w:r>
      <w:r w:rsidRPr="00E22232">
        <w:rPr>
          <w:rFonts w:ascii="Arial" w:hAnsi="Arial" w:cs="Arial"/>
          <w:sz w:val="16"/>
          <w:szCs w:val="16"/>
        </w:rPr>
        <w:t xml:space="preserve"> carrying out verifications shall be on the basis of confidentiality with respect to thirdparties, without prejudice to the obligations of public law to which they are subject.Documents must be easily accessible and filed so as to facilitate their examination and</w:t>
      </w:r>
      <w:r>
        <w:rPr>
          <w:rFonts w:ascii="Arial" w:hAnsi="Arial" w:cs="Arial"/>
          <w:sz w:val="16"/>
          <w:szCs w:val="16"/>
        </w:rPr>
        <w:t xml:space="preserve"> the Contractor</w:t>
      </w:r>
      <w:r w:rsidRPr="00E22232">
        <w:rPr>
          <w:rFonts w:ascii="Arial" w:hAnsi="Arial" w:cs="Arial"/>
          <w:sz w:val="16"/>
          <w:szCs w:val="16"/>
        </w:rPr>
        <w:t xml:space="preserve"> must inform </w:t>
      </w:r>
      <w:r>
        <w:rPr>
          <w:rFonts w:ascii="Arial" w:hAnsi="Arial" w:cs="Arial"/>
          <w:sz w:val="16"/>
          <w:szCs w:val="16"/>
        </w:rPr>
        <w:t>HPA</w:t>
      </w:r>
      <w:r w:rsidRPr="00E22232">
        <w:rPr>
          <w:rFonts w:ascii="Arial" w:hAnsi="Arial" w:cs="Arial"/>
          <w:sz w:val="16"/>
          <w:szCs w:val="16"/>
        </w:rPr>
        <w:t xml:space="preserve"> of their precise location.</w:t>
      </w:r>
    </w:p>
    <w:p w:rsidR="003F1514" w:rsidRDefault="003F1514" w:rsidP="003F1514">
      <w:pPr>
        <w:rPr>
          <w:rFonts w:ascii="Arial" w:hAnsi="Arial" w:cs="Arial"/>
          <w:sz w:val="16"/>
          <w:szCs w:val="16"/>
        </w:rPr>
      </w:pPr>
    </w:p>
    <w:p w:rsidR="00A813DE" w:rsidRDefault="003F1514" w:rsidP="003F1514">
      <w:pPr>
        <w:rPr>
          <w:rFonts w:ascii="Arial" w:hAnsi="Arial" w:cs="Arial"/>
          <w:sz w:val="16"/>
          <w:szCs w:val="16"/>
        </w:rPr>
      </w:pPr>
      <w:r>
        <w:rPr>
          <w:rFonts w:ascii="Arial" w:hAnsi="Arial" w:cs="Arial"/>
          <w:sz w:val="16"/>
          <w:szCs w:val="16"/>
        </w:rPr>
        <w:t>19.4 The Contractor</w:t>
      </w:r>
      <w:r w:rsidRPr="00E5103F">
        <w:rPr>
          <w:rFonts w:ascii="Arial" w:hAnsi="Arial" w:cs="Arial"/>
          <w:sz w:val="16"/>
          <w:szCs w:val="16"/>
        </w:rPr>
        <w:t xml:space="preserve"> guarantees that the rights of any externalauditor authori</w:t>
      </w:r>
      <w:r>
        <w:rPr>
          <w:rFonts w:ascii="Arial" w:hAnsi="Arial" w:cs="Arial"/>
          <w:sz w:val="16"/>
          <w:szCs w:val="16"/>
        </w:rPr>
        <w:t>sed by HPA</w:t>
      </w:r>
      <w:r w:rsidRPr="00E5103F">
        <w:rPr>
          <w:rFonts w:ascii="Arial" w:hAnsi="Arial" w:cs="Arial"/>
          <w:sz w:val="16"/>
          <w:szCs w:val="16"/>
        </w:rPr>
        <w:t xml:space="preserve"> carrying out verifications as required to carry out audits, checks and verification shall be equally applicable, underthe same conditions and according to the same rules as </w:t>
      </w:r>
      <w:r>
        <w:rPr>
          <w:rFonts w:ascii="Arial" w:hAnsi="Arial" w:cs="Arial"/>
          <w:sz w:val="16"/>
          <w:szCs w:val="16"/>
        </w:rPr>
        <w:t>those set out in this Article</w:t>
      </w:r>
      <w:r w:rsidRPr="00E5103F">
        <w:rPr>
          <w:rFonts w:ascii="Arial" w:hAnsi="Arial" w:cs="Arial"/>
          <w:sz w:val="16"/>
          <w:szCs w:val="16"/>
        </w:rPr>
        <w:t xml:space="preserve">, tothe </w:t>
      </w:r>
      <w:r>
        <w:rPr>
          <w:rFonts w:ascii="Arial" w:hAnsi="Arial" w:cs="Arial"/>
          <w:sz w:val="16"/>
          <w:szCs w:val="16"/>
        </w:rPr>
        <w:t>Contractor</w:t>
      </w:r>
      <w:r w:rsidRPr="00E5103F">
        <w:rPr>
          <w:rFonts w:ascii="Arial" w:hAnsi="Arial" w:cs="Arial"/>
          <w:sz w:val="16"/>
          <w:szCs w:val="16"/>
        </w:rPr>
        <w:t xml:space="preserve">'s partners, </w:t>
      </w:r>
    </w:p>
    <w:p w:rsidR="00A813DE" w:rsidRDefault="00A813DE" w:rsidP="003F1514">
      <w:pPr>
        <w:rPr>
          <w:rFonts w:ascii="Arial" w:hAnsi="Arial" w:cs="Arial"/>
          <w:sz w:val="16"/>
          <w:szCs w:val="16"/>
        </w:rPr>
      </w:pPr>
    </w:p>
    <w:p w:rsidR="003F1514" w:rsidRPr="00E5103F" w:rsidRDefault="003F1514" w:rsidP="003F1514">
      <w:pPr>
        <w:rPr>
          <w:rFonts w:ascii="Arial" w:hAnsi="Arial" w:cs="Arial"/>
          <w:sz w:val="16"/>
          <w:szCs w:val="16"/>
        </w:rPr>
      </w:pPr>
      <w:r>
        <w:rPr>
          <w:rFonts w:ascii="Arial" w:hAnsi="Arial" w:cs="Arial"/>
          <w:sz w:val="16"/>
          <w:szCs w:val="16"/>
        </w:rPr>
        <w:t>and sub</w:t>
      </w:r>
      <w:r w:rsidRPr="00E5103F">
        <w:rPr>
          <w:rFonts w:ascii="Arial" w:hAnsi="Arial" w:cs="Arial"/>
          <w:sz w:val="16"/>
          <w:szCs w:val="16"/>
        </w:rPr>
        <w:t>contractors</w:t>
      </w:r>
      <w:r>
        <w:rPr>
          <w:rFonts w:ascii="Arial" w:hAnsi="Arial" w:cs="Arial"/>
          <w:sz w:val="16"/>
          <w:szCs w:val="16"/>
        </w:rPr>
        <w:t>. Where a partner</w:t>
      </w:r>
      <w:r w:rsidRPr="00E5103F">
        <w:rPr>
          <w:rFonts w:ascii="Arial" w:hAnsi="Arial" w:cs="Arial"/>
          <w:sz w:val="16"/>
          <w:szCs w:val="16"/>
        </w:rPr>
        <w:t xml:space="preserve"> orsub</w:t>
      </w:r>
      <w:r>
        <w:rPr>
          <w:rFonts w:ascii="Arial" w:hAnsi="Arial" w:cs="Arial"/>
          <w:sz w:val="16"/>
          <w:szCs w:val="16"/>
        </w:rPr>
        <w:t>contractor</w:t>
      </w:r>
      <w:r w:rsidRPr="00E5103F">
        <w:rPr>
          <w:rFonts w:ascii="Arial" w:hAnsi="Arial" w:cs="Arial"/>
          <w:sz w:val="16"/>
          <w:szCs w:val="16"/>
        </w:rPr>
        <w:t xml:space="preserve"> is an international organisation, any verification agreement concluded</w:t>
      </w:r>
    </w:p>
    <w:p w:rsidR="003F1514" w:rsidRDefault="003F1514" w:rsidP="003F1514">
      <w:pPr>
        <w:rPr>
          <w:rFonts w:ascii="Arial" w:hAnsi="Arial" w:cs="Arial"/>
          <w:sz w:val="16"/>
          <w:szCs w:val="16"/>
        </w:rPr>
      </w:pPr>
      <w:r w:rsidRPr="00E5103F">
        <w:rPr>
          <w:rFonts w:ascii="Arial" w:hAnsi="Arial" w:cs="Arial"/>
          <w:sz w:val="16"/>
          <w:szCs w:val="16"/>
        </w:rPr>
        <w:t xml:space="preserve">between such organisation and the </w:t>
      </w:r>
      <w:r>
        <w:rPr>
          <w:rFonts w:ascii="Arial" w:hAnsi="Arial" w:cs="Arial"/>
          <w:sz w:val="16"/>
          <w:szCs w:val="16"/>
        </w:rPr>
        <w:t>donor</w:t>
      </w:r>
      <w:r w:rsidRPr="00E5103F">
        <w:rPr>
          <w:rFonts w:ascii="Arial" w:hAnsi="Arial" w:cs="Arial"/>
          <w:sz w:val="16"/>
          <w:szCs w:val="16"/>
        </w:rPr>
        <w:t xml:space="preserve"> applies.</w:t>
      </w:r>
    </w:p>
    <w:p w:rsidR="003F1514" w:rsidRDefault="003F1514" w:rsidP="003F1514">
      <w:pPr>
        <w:rPr>
          <w:rFonts w:ascii="Arial" w:hAnsi="Arial" w:cs="Arial"/>
          <w:sz w:val="16"/>
          <w:szCs w:val="16"/>
        </w:rPr>
      </w:pPr>
    </w:p>
    <w:p w:rsidR="003F1514" w:rsidRPr="002F6675" w:rsidRDefault="003F1514" w:rsidP="003F1514">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b/>
          <w:sz w:val="16"/>
          <w:lang w:val="en-AU"/>
        </w:rPr>
      </w:pPr>
      <w:r>
        <w:rPr>
          <w:rStyle w:val="InitialStyle"/>
          <w:rFonts w:ascii="Arial" w:hAnsi="Arial"/>
          <w:b/>
          <w:sz w:val="16"/>
          <w:lang w:val="en-AU"/>
        </w:rPr>
        <w:t>20. RULE OF ORIGIN AND NATIONALITY</w:t>
      </w:r>
    </w:p>
    <w:p w:rsidR="003F1514" w:rsidRDefault="003F1514" w:rsidP="003F1514">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sz w:val="16"/>
          <w:lang w:val="en-AU"/>
        </w:rPr>
      </w:pPr>
      <w:r>
        <w:rPr>
          <w:rStyle w:val="InitialStyle"/>
          <w:rFonts w:ascii="Arial" w:hAnsi="Arial"/>
          <w:sz w:val="16"/>
          <w:lang w:val="en-AU"/>
        </w:rPr>
        <w:t xml:space="preserve">20.1 If any rules of origin and nationality are applicable due to donor requirements, limiting the eligible countries for goods, legal and natural persons, the Contractor must adhere to these rules </w:t>
      </w:r>
      <w:r>
        <w:rPr>
          <w:rStyle w:val="InitialStyle"/>
          <w:rFonts w:ascii="Arial" w:hAnsi="Arial"/>
          <w:sz w:val="16"/>
          <w:lang w:val="en-AU"/>
        </w:rPr>
        <w:lastRenderedPageBreak/>
        <w:t>and be able to document and certify the origin of goods and nationality of legal and natural persons as required.</w:t>
      </w:r>
    </w:p>
    <w:p w:rsidR="003F1514" w:rsidRDefault="003F1514" w:rsidP="003F1514">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sz w:val="16"/>
          <w:lang w:val="en-AU"/>
        </w:rPr>
      </w:pPr>
    </w:p>
    <w:p w:rsidR="003F1514" w:rsidRDefault="003F1514" w:rsidP="003F1514">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sz w:val="16"/>
          <w:lang w:val="en-AU"/>
        </w:rPr>
      </w:pPr>
      <w:r>
        <w:rPr>
          <w:rStyle w:val="InitialStyle"/>
          <w:rFonts w:ascii="Arial" w:hAnsi="Arial"/>
          <w:sz w:val="16"/>
          <w:lang w:val="en-AU"/>
        </w:rPr>
        <w:t>20.2 Failure to comply with this obligation shall lead, after formal notice, to termination of the contract, and HPA is entitled to recover any loss from the Contractor, and is not obliged to make any further payments to the Contractor.</w:t>
      </w:r>
    </w:p>
    <w:p w:rsidR="003F1514" w:rsidRDefault="003F1514" w:rsidP="003F1514">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sz w:val="16"/>
          <w:lang w:val="en-AU"/>
        </w:rPr>
      </w:pPr>
    </w:p>
    <w:p w:rsidR="005715D6" w:rsidRDefault="005715D6" w:rsidP="003F1514">
      <w:pPr>
        <w:rPr>
          <w:rFonts w:ascii="Arial" w:hAnsi="Arial" w:cs="Arial"/>
          <w:b/>
          <w:sz w:val="16"/>
          <w:szCs w:val="16"/>
        </w:rPr>
      </w:pPr>
    </w:p>
    <w:p w:rsidR="003F1514" w:rsidRPr="00281F53" w:rsidRDefault="003F1514" w:rsidP="003F1514">
      <w:pPr>
        <w:rPr>
          <w:rFonts w:ascii="Arial" w:hAnsi="Arial" w:cs="Arial"/>
          <w:b/>
          <w:sz w:val="16"/>
          <w:szCs w:val="16"/>
        </w:rPr>
      </w:pPr>
      <w:r>
        <w:rPr>
          <w:rFonts w:ascii="Arial" w:hAnsi="Arial" w:cs="Arial"/>
          <w:b/>
          <w:sz w:val="16"/>
          <w:szCs w:val="16"/>
        </w:rPr>
        <w:t>21. DISQUALIFICATION CLAUSE</w:t>
      </w:r>
    </w:p>
    <w:p w:rsidR="003F1514" w:rsidRDefault="003F1514" w:rsidP="003F1514">
      <w:pPr>
        <w:rPr>
          <w:rStyle w:val="InitialStyle"/>
          <w:rFonts w:ascii="Arial" w:hAnsi="Arial" w:cs="Arial"/>
          <w:sz w:val="16"/>
          <w:szCs w:val="16"/>
        </w:rPr>
      </w:pPr>
      <w:r>
        <w:rPr>
          <w:rStyle w:val="InitialStyle"/>
          <w:rFonts w:ascii="Arial" w:hAnsi="Arial" w:cs="Arial"/>
          <w:sz w:val="16"/>
          <w:szCs w:val="16"/>
        </w:rPr>
        <w:t xml:space="preserve">21.1 The Contractorguarantees not to be </w:t>
      </w:r>
      <w:r w:rsidRPr="00281F53">
        <w:rPr>
          <w:rStyle w:val="InitialStyle"/>
          <w:rFonts w:ascii="Arial" w:hAnsi="Arial" w:cs="Arial"/>
          <w:sz w:val="16"/>
          <w:szCs w:val="16"/>
        </w:rPr>
        <w:t xml:space="preserve">in one of the situations listed </w:t>
      </w:r>
      <w:r>
        <w:rPr>
          <w:rStyle w:val="InitialStyle"/>
          <w:rFonts w:ascii="Arial" w:hAnsi="Arial" w:cs="Arial"/>
          <w:sz w:val="16"/>
          <w:szCs w:val="16"/>
        </w:rPr>
        <w:t>below:</w:t>
      </w:r>
    </w:p>
    <w:p w:rsidR="003F1514" w:rsidRDefault="003F1514" w:rsidP="003F1514">
      <w:pPr>
        <w:rPr>
          <w:rStyle w:val="InitialStyle"/>
          <w:rFonts w:ascii="Arial" w:hAnsi="Arial" w:cs="Arial"/>
          <w:sz w:val="16"/>
          <w:szCs w:val="16"/>
        </w:rPr>
      </w:pPr>
    </w:p>
    <w:p w:rsidR="003F1514" w:rsidRPr="00281F53" w:rsidRDefault="003F1514" w:rsidP="003F1514">
      <w:pPr>
        <w:rPr>
          <w:rStyle w:val="InitialStyle"/>
          <w:rFonts w:ascii="Arial" w:hAnsi="Arial" w:cs="Arial"/>
          <w:sz w:val="16"/>
          <w:szCs w:val="16"/>
        </w:rPr>
      </w:pPr>
      <w:r>
        <w:rPr>
          <w:rStyle w:val="InitialStyle"/>
          <w:rFonts w:ascii="Arial" w:hAnsi="Arial" w:cs="Arial"/>
          <w:sz w:val="16"/>
          <w:szCs w:val="16"/>
        </w:rPr>
        <w:t xml:space="preserve">(a) </w:t>
      </w:r>
      <w:r w:rsidRPr="00281F53">
        <w:rPr>
          <w:rStyle w:val="InitialStyle"/>
          <w:rFonts w:ascii="Arial" w:hAnsi="Arial" w:cs="Arial"/>
          <w:sz w:val="16"/>
          <w:szCs w:val="16"/>
        </w:rPr>
        <w:t>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rsidR="003F1514" w:rsidRDefault="003F1514" w:rsidP="003F1514">
      <w:pPr>
        <w:rPr>
          <w:rStyle w:val="InitialStyle"/>
          <w:rFonts w:ascii="Arial" w:hAnsi="Arial" w:cs="Arial"/>
          <w:sz w:val="16"/>
          <w:szCs w:val="16"/>
        </w:rPr>
      </w:pPr>
    </w:p>
    <w:p w:rsidR="003F1514" w:rsidRPr="00281F53" w:rsidRDefault="003F1514" w:rsidP="003F1514">
      <w:pPr>
        <w:rPr>
          <w:rStyle w:val="InitialStyle"/>
          <w:rFonts w:ascii="Arial" w:hAnsi="Arial" w:cs="Arial"/>
          <w:sz w:val="16"/>
          <w:szCs w:val="16"/>
        </w:rPr>
      </w:pPr>
      <w:r>
        <w:rPr>
          <w:rStyle w:val="InitialStyle"/>
          <w:rFonts w:ascii="Arial" w:hAnsi="Arial" w:cs="Arial"/>
          <w:sz w:val="16"/>
          <w:szCs w:val="16"/>
        </w:rPr>
        <w:t>(b) to be</w:t>
      </w:r>
      <w:r w:rsidRPr="00281F53">
        <w:rPr>
          <w:rStyle w:val="InitialStyle"/>
          <w:rFonts w:ascii="Arial" w:hAnsi="Arial" w:cs="Arial"/>
          <w:sz w:val="16"/>
          <w:szCs w:val="16"/>
        </w:rPr>
        <w:t xml:space="preserve"> convicted of an offence concerning professional conduct by a judgment which has the force of res judicata;</w:t>
      </w:r>
    </w:p>
    <w:p w:rsidR="003F1514" w:rsidRDefault="003F1514" w:rsidP="003F1514">
      <w:pPr>
        <w:rPr>
          <w:rStyle w:val="InitialStyle"/>
          <w:rFonts w:ascii="Arial" w:hAnsi="Arial" w:cs="Arial"/>
          <w:sz w:val="16"/>
          <w:szCs w:val="16"/>
        </w:rPr>
      </w:pPr>
    </w:p>
    <w:p w:rsidR="003F1514" w:rsidRPr="00281F53" w:rsidRDefault="003F1514" w:rsidP="003F1514">
      <w:pPr>
        <w:rPr>
          <w:rStyle w:val="InitialStyle"/>
          <w:rFonts w:ascii="Arial" w:hAnsi="Arial" w:cs="Arial"/>
          <w:sz w:val="16"/>
          <w:szCs w:val="16"/>
        </w:rPr>
      </w:pPr>
      <w:r>
        <w:rPr>
          <w:rStyle w:val="InitialStyle"/>
          <w:rFonts w:ascii="Arial" w:hAnsi="Arial" w:cs="Arial"/>
          <w:sz w:val="16"/>
          <w:szCs w:val="16"/>
        </w:rPr>
        <w:t>(c</w:t>
      </w:r>
      <w:r w:rsidRPr="00281F53">
        <w:rPr>
          <w:rStyle w:val="InitialStyle"/>
          <w:rFonts w:ascii="Arial" w:hAnsi="Arial" w:cs="Arial"/>
          <w:sz w:val="16"/>
          <w:szCs w:val="16"/>
        </w:rPr>
        <w:t xml:space="preserve">) </w:t>
      </w:r>
      <w:r>
        <w:rPr>
          <w:rStyle w:val="InitialStyle"/>
          <w:rFonts w:ascii="Arial" w:hAnsi="Arial" w:cs="Arial"/>
          <w:sz w:val="16"/>
          <w:szCs w:val="16"/>
        </w:rPr>
        <w:t>to</w:t>
      </w:r>
      <w:r w:rsidRPr="00281F53">
        <w:rPr>
          <w:rStyle w:val="InitialStyle"/>
          <w:rFonts w:ascii="Arial" w:hAnsi="Arial" w:cs="Arial"/>
          <w:sz w:val="16"/>
          <w:szCs w:val="16"/>
        </w:rPr>
        <w:t xml:space="preserve">be guilty of grave professional misconduct proven by any means which the </w:t>
      </w:r>
      <w:r>
        <w:rPr>
          <w:rStyle w:val="InitialStyle"/>
          <w:rFonts w:ascii="Arial" w:hAnsi="Arial" w:cs="Arial"/>
          <w:sz w:val="16"/>
          <w:szCs w:val="16"/>
        </w:rPr>
        <w:t>Contractor</w:t>
      </w:r>
      <w:r w:rsidRPr="00281F53">
        <w:rPr>
          <w:rStyle w:val="InitialStyle"/>
          <w:rFonts w:ascii="Arial" w:hAnsi="Arial" w:cs="Arial"/>
          <w:sz w:val="16"/>
          <w:szCs w:val="16"/>
        </w:rPr>
        <w:t xml:space="preserve"> can justify;</w:t>
      </w:r>
    </w:p>
    <w:p w:rsidR="003F1514" w:rsidRDefault="003F1514" w:rsidP="003F1514">
      <w:pPr>
        <w:rPr>
          <w:rStyle w:val="InitialStyle"/>
          <w:rFonts w:ascii="Arial" w:hAnsi="Arial" w:cs="Arial"/>
          <w:sz w:val="16"/>
          <w:szCs w:val="16"/>
        </w:rPr>
      </w:pPr>
    </w:p>
    <w:p w:rsidR="003F1514" w:rsidRPr="00281F53" w:rsidRDefault="003F1514" w:rsidP="003F1514">
      <w:pPr>
        <w:rPr>
          <w:rStyle w:val="InitialStyle"/>
          <w:rFonts w:ascii="Arial" w:hAnsi="Arial" w:cs="Arial"/>
          <w:sz w:val="16"/>
          <w:szCs w:val="16"/>
        </w:rPr>
      </w:pPr>
      <w:r>
        <w:rPr>
          <w:rStyle w:val="InitialStyle"/>
          <w:rFonts w:ascii="Arial" w:hAnsi="Arial" w:cs="Arial"/>
          <w:sz w:val="16"/>
          <w:szCs w:val="16"/>
        </w:rPr>
        <w:t xml:space="preserve">(d) </w:t>
      </w:r>
      <w:r w:rsidRPr="00281F53">
        <w:rPr>
          <w:rStyle w:val="InitialStyle"/>
          <w:rFonts w:ascii="Arial" w:hAnsi="Arial" w:cs="Arial"/>
          <w:sz w:val="16"/>
          <w:szCs w:val="16"/>
        </w:rPr>
        <w:t>not</w:t>
      </w:r>
      <w:r>
        <w:rPr>
          <w:rStyle w:val="InitialStyle"/>
          <w:rFonts w:ascii="Arial" w:hAnsi="Arial" w:cs="Arial"/>
          <w:sz w:val="16"/>
          <w:szCs w:val="16"/>
        </w:rPr>
        <w:t xml:space="preserve"> to have</w:t>
      </w:r>
      <w:r w:rsidRPr="00281F53">
        <w:rPr>
          <w:rStyle w:val="InitialStyle"/>
          <w:rFonts w:ascii="Arial" w:hAnsi="Arial" w:cs="Arial"/>
          <w:sz w:val="16"/>
          <w:szCs w:val="16"/>
        </w:rPr>
        <w:t xml:space="preserve"> fulfilled obligations relating to the payment of social security contributions or the payment of taxes in accordance with the legal provisions </w:t>
      </w:r>
      <w:r>
        <w:rPr>
          <w:rStyle w:val="InitialStyle"/>
          <w:rFonts w:ascii="Arial" w:hAnsi="Arial" w:cs="Arial"/>
          <w:sz w:val="16"/>
          <w:szCs w:val="16"/>
        </w:rPr>
        <w:t>of the country in which the Contractor is</w:t>
      </w:r>
      <w:r w:rsidRPr="00281F53">
        <w:rPr>
          <w:rStyle w:val="InitialStyle"/>
          <w:rFonts w:ascii="Arial" w:hAnsi="Arial" w:cs="Arial"/>
          <w:sz w:val="16"/>
          <w:szCs w:val="16"/>
        </w:rPr>
        <w:t xml:space="preserve"> established or with those o</w:t>
      </w:r>
      <w:r>
        <w:rPr>
          <w:rStyle w:val="InitialStyle"/>
          <w:rFonts w:ascii="Arial" w:hAnsi="Arial" w:cs="Arial"/>
          <w:sz w:val="16"/>
          <w:szCs w:val="16"/>
        </w:rPr>
        <w:t>f the country of the Contractor</w:t>
      </w:r>
      <w:r w:rsidRPr="00281F53">
        <w:rPr>
          <w:rStyle w:val="InitialStyle"/>
          <w:rFonts w:ascii="Arial" w:hAnsi="Arial" w:cs="Arial"/>
          <w:sz w:val="16"/>
          <w:szCs w:val="16"/>
        </w:rPr>
        <w:t xml:space="preserve"> or those of the country where the contract is to be performed;</w:t>
      </w:r>
    </w:p>
    <w:p w:rsidR="003F1514" w:rsidRDefault="003F1514" w:rsidP="003F1514">
      <w:pPr>
        <w:rPr>
          <w:rStyle w:val="InitialStyle"/>
          <w:rFonts w:ascii="Arial" w:hAnsi="Arial" w:cs="Arial"/>
          <w:sz w:val="16"/>
          <w:szCs w:val="16"/>
        </w:rPr>
      </w:pPr>
    </w:p>
    <w:p w:rsidR="003F1514" w:rsidRPr="00281F53" w:rsidRDefault="003F1514" w:rsidP="003F1514">
      <w:pPr>
        <w:rPr>
          <w:rStyle w:val="InitialStyle"/>
          <w:rFonts w:ascii="Arial" w:hAnsi="Arial" w:cs="Arial"/>
          <w:sz w:val="16"/>
          <w:szCs w:val="16"/>
        </w:rPr>
      </w:pPr>
      <w:r>
        <w:rPr>
          <w:rStyle w:val="InitialStyle"/>
          <w:rFonts w:ascii="Arial" w:hAnsi="Arial" w:cs="Arial"/>
          <w:sz w:val="16"/>
          <w:szCs w:val="16"/>
        </w:rPr>
        <w:t>(e</w:t>
      </w:r>
      <w:r w:rsidRPr="00281F53">
        <w:rPr>
          <w:rStyle w:val="InitialStyle"/>
          <w:rFonts w:ascii="Arial" w:hAnsi="Arial" w:cs="Arial"/>
          <w:sz w:val="16"/>
          <w:szCs w:val="16"/>
        </w:rPr>
        <w:t xml:space="preserve">) </w:t>
      </w:r>
      <w:r>
        <w:rPr>
          <w:rStyle w:val="InitialStyle"/>
          <w:rFonts w:ascii="Arial" w:hAnsi="Arial" w:cs="Arial"/>
          <w:sz w:val="16"/>
          <w:szCs w:val="16"/>
        </w:rPr>
        <w:t>to</w:t>
      </w:r>
      <w:r w:rsidRPr="00281F53">
        <w:rPr>
          <w:rStyle w:val="InitialStyle"/>
          <w:rFonts w:ascii="Arial" w:hAnsi="Arial" w:cs="Arial"/>
          <w:sz w:val="16"/>
          <w:szCs w:val="16"/>
        </w:rPr>
        <w:t>have been the subject of a judgment which has the force of res judicata for fraud, corruption, involvement in a criminal organisation or any other illegal activity detrimental to the Communities' financial interests;</w:t>
      </w:r>
    </w:p>
    <w:p w:rsidR="003F1514" w:rsidRDefault="003F1514" w:rsidP="003F1514">
      <w:pPr>
        <w:rPr>
          <w:rStyle w:val="InitialStyle"/>
          <w:rFonts w:ascii="Arial" w:hAnsi="Arial" w:cs="Arial"/>
          <w:sz w:val="16"/>
          <w:szCs w:val="16"/>
        </w:rPr>
      </w:pPr>
    </w:p>
    <w:p w:rsidR="003F1514" w:rsidRPr="00281F53" w:rsidRDefault="003F1514" w:rsidP="003F1514">
      <w:pPr>
        <w:rPr>
          <w:rStyle w:val="InitialStyle"/>
          <w:rFonts w:ascii="Arial" w:hAnsi="Arial" w:cs="Arial"/>
          <w:sz w:val="16"/>
          <w:szCs w:val="16"/>
        </w:rPr>
      </w:pPr>
      <w:r w:rsidRPr="00281F53">
        <w:rPr>
          <w:rStyle w:val="InitialStyle"/>
          <w:rFonts w:ascii="Arial" w:hAnsi="Arial" w:cs="Arial"/>
          <w:sz w:val="16"/>
          <w:szCs w:val="16"/>
        </w:rPr>
        <w:t>(</w:t>
      </w:r>
      <w:r>
        <w:rPr>
          <w:rStyle w:val="InitialStyle"/>
          <w:rFonts w:ascii="Arial" w:hAnsi="Arial" w:cs="Arial"/>
          <w:sz w:val="16"/>
          <w:szCs w:val="16"/>
        </w:rPr>
        <w:t>f</w:t>
      </w:r>
      <w:r w:rsidRPr="00281F53">
        <w:rPr>
          <w:rStyle w:val="InitialStyle"/>
          <w:rFonts w:ascii="Arial" w:hAnsi="Arial" w:cs="Arial"/>
          <w:sz w:val="16"/>
          <w:szCs w:val="16"/>
        </w:rPr>
        <w:t xml:space="preserve">)currently subject to an administrative penalty referred to in section 2.3.5 of the Practical Guide to contract procedures for EC external actions. </w:t>
      </w:r>
    </w:p>
    <w:p w:rsidR="003F1514" w:rsidRDefault="003F1514" w:rsidP="003F1514">
      <w:pPr>
        <w:rPr>
          <w:rStyle w:val="InitialStyle"/>
          <w:rFonts w:ascii="Arial" w:hAnsi="Arial" w:cs="Arial"/>
          <w:sz w:val="16"/>
          <w:szCs w:val="16"/>
        </w:rPr>
      </w:pPr>
    </w:p>
    <w:p w:rsidR="003F1514" w:rsidRDefault="003F1514" w:rsidP="003F1514">
      <w:pPr>
        <w:rPr>
          <w:rStyle w:val="InitialStyle"/>
          <w:rFonts w:ascii="Arial" w:hAnsi="Arial" w:cs="Arial"/>
          <w:sz w:val="16"/>
          <w:szCs w:val="16"/>
        </w:rPr>
      </w:pPr>
      <w:r>
        <w:rPr>
          <w:rStyle w:val="InitialStyle"/>
          <w:rFonts w:ascii="Arial" w:hAnsi="Arial" w:cs="Arial"/>
          <w:sz w:val="16"/>
          <w:szCs w:val="16"/>
        </w:rPr>
        <w:t xml:space="preserve">21.2 </w:t>
      </w:r>
      <w:r w:rsidRPr="00281F53">
        <w:rPr>
          <w:rStyle w:val="InitialStyle"/>
          <w:rFonts w:ascii="Arial" w:hAnsi="Arial" w:cs="Arial"/>
          <w:sz w:val="16"/>
          <w:szCs w:val="16"/>
        </w:rPr>
        <w:t>Contracts may not be awarded to candidates or tenderers which, during the procurement procedure:</w:t>
      </w:r>
    </w:p>
    <w:p w:rsidR="003F1514" w:rsidRPr="00281F53" w:rsidRDefault="003F1514" w:rsidP="003F1514">
      <w:pPr>
        <w:rPr>
          <w:rStyle w:val="InitialStyle"/>
          <w:rFonts w:ascii="Arial" w:hAnsi="Arial" w:cs="Arial"/>
          <w:sz w:val="16"/>
          <w:szCs w:val="16"/>
        </w:rPr>
      </w:pPr>
    </w:p>
    <w:p w:rsidR="003F1514" w:rsidRPr="00281F53" w:rsidRDefault="003F1514" w:rsidP="003F1514">
      <w:pPr>
        <w:rPr>
          <w:rStyle w:val="InitialStyle"/>
          <w:rFonts w:ascii="Arial" w:hAnsi="Arial" w:cs="Arial"/>
          <w:sz w:val="16"/>
          <w:szCs w:val="16"/>
        </w:rPr>
      </w:pPr>
      <w:r w:rsidRPr="00281F53">
        <w:rPr>
          <w:rStyle w:val="InitialStyle"/>
          <w:rFonts w:ascii="Arial" w:hAnsi="Arial" w:cs="Arial"/>
          <w:sz w:val="16"/>
          <w:szCs w:val="16"/>
        </w:rPr>
        <w:t>(a)</w:t>
      </w:r>
      <w:r>
        <w:rPr>
          <w:rStyle w:val="InitialStyle"/>
          <w:rFonts w:ascii="Arial" w:hAnsi="Arial" w:cs="Arial"/>
          <w:sz w:val="16"/>
          <w:szCs w:val="16"/>
        </w:rPr>
        <w:t>are</w:t>
      </w:r>
      <w:r w:rsidRPr="00281F53">
        <w:rPr>
          <w:rStyle w:val="InitialStyle"/>
          <w:rFonts w:ascii="Arial" w:hAnsi="Arial" w:cs="Arial"/>
          <w:sz w:val="16"/>
          <w:szCs w:val="16"/>
        </w:rPr>
        <w:t xml:space="preserve"> subject to a conflict of interests; </w:t>
      </w:r>
    </w:p>
    <w:p w:rsidR="003F1514" w:rsidRDefault="003F1514" w:rsidP="003F1514">
      <w:pPr>
        <w:rPr>
          <w:rStyle w:val="InitialStyle"/>
          <w:rFonts w:ascii="Arial" w:hAnsi="Arial" w:cs="Arial"/>
          <w:sz w:val="16"/>
          <w:szCs w:val="16"/>
        </w:rPr>
      </w:pPr>
    </w:p>
    <w:p w:rsidR="003F1514" w:rsidRPr="00281F53" w:rsidRDefault="003F1514" w:rsidP="003F1514">
      <w:pPr>
        <w:rPr>
          <w:rStyle w:val="InitialStyle"/>
          <w:rFonts w:ascii="Arial" w:hAnsi="Arial" w:cs="Arial"/>
          <w:sz w:val="16"/>
          <w:szCs w:val="16"/>
        </w:rPr>
      </w:pPr>
      <w:r w:rsidRPr="00281F53">
        <w:rPr>
          <w:rStyle w:val="InitialStyle"/>
          <w:rFonts w:ascii="Arial" w:hAnsi="Arial" w:cs="Arial"/>
          <w:sz w:val="16"/>
          <w:szCs w:val="16"/>
        </w:rPr>
        <w:t xml:space="preserve">(b)are guilty of misrepresentation in supplying the information required by the </w:t>
      </w:r>
      <w:r>
        <w:rPr>
          <w:rStyle w:val="InitialStyle"/>
          <w:rFonts w:ascii="Arial" w:hAnsi="Arial" w:cs="Arial"/>
          <w:sz w:val="16"/>
          <w:szCs w:val="16"/>
        </w:rPr>
        <w:t>Contractor</w:t>
      </w:r>
      <w:r w:rsidRPr="00281F53">
        <w:rPr>
          <w:rStyle w:val="InitialStyle"/>
          <w:rFonts w:ascii="Arial" w:hAnsi="Arial" w:cs="Arial"/>
          <w:sz w:val="16"/>
          <w:szCs w:val="16"/>
        </w:rPr>
        <w:t xml:space="preserve"> as a condition of participation in the contract procedure or fail to supply this information.</w:t>
      </w:r>
    </w:p>
    <w:p w:rsidR="003F1514" w:rsidRPr="00897A37" w:rsidRDefault="003F1514" w:rsidP="003F1514">
      <w:pPr>
        <w:rPr>
          <w:rStyle w:val="InitialStyle"/>
          <w:rFonts w:ascii="Arial" w:hAnsi="Arial" w:cs="Arial"/>
          <w:sz w:val="16"/>
          <w:szCs w:val="16"/>
        </w:rPr>
      </w:pPr>
    </w:p>
    <w:p w:rsidR="003F1514" w:rsidRDefault="003F1514" w:rsidP="003F1514">
      <w:pPr>
        <w:rPr>
          <w:rStyle w:val="InitialStyle"/>
          <w:rFonts w:ascii="Arial" w:hAnsi="Arial" w:cs="Arial"/>
          <w:b/>
          <w:sz w:val="16"/>
          <w:szCs w:val="16"/>
        </w:rPr>
      </w:pPr>
    </w:p>
    <w:p w:rsidR="003F1514" w:rsidRPr="00883ECE" w:rsidRDefault="003F1514" w:rsidP="003F1514">
      <w:pPr>
        <w:rPr>
          <w:rStyle w:val="InitialStyle"/>
          <w:rFonts w:ascii="Arial" w:hAnsi="Arial" w:cs="Arial"/>
          <w:b/>
          <w:sz w:val="16"/>
          <w:szCs w:val="16"/>
        </w:rPr>
      </w:pPr>
      <w:r>
        <w:rPr>
          <w:rStyle w:val="InitialStyle"/>
          <w:rFonts w:ascii="Arial" w:hAnsi="Arial" w:cs="Arial"/>
          <w:b/>
          <w:sz w:val="16"/>
          <w:szCs w:val="16"/>
        </w:rPr>
        <w:t>22. SEVERABILITY</w:t>
      </w:r>
    </w:p>
    <w:p w:rsidR="003F1514" w:rsidRDefault="003F1514" w:rsidP="003F1514">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sz w:val="16"/>
          <w:lang w:val="en-AU"/>
        </w:rPr>
      </w:pPr>
      <w:r>
        <w:rPr>
          <w:rStyle w:val="InitialStyle"/>
          <w:rFonts w:ascii="Arial" w:hAnsi="Arial" w:cs="Arial"/>
          <w:sz w:val="16"/>
          <w:szCs w:val="16"/>
        </w:rPr>
        <w:t xml:space="preserve">22.1 </w:t>
      </w:r>
      <w:r>
        <w:rPr>
          <w:rStyle w:val="InitialStyle"/>
          <w:rFonts w:ascii="Arial" w:hAnsi="Arial"/>
          <w:sz w:val="16"/>
          <w:lang w:val="en-AU"/>
        </w:rPr>
        <w:t>Should any provision of these GCCPG be held by a court of competent jurisdiction to be illegal, invalid or unenforceable, such provision may be modified by such court in compliance with the law giving effect to the intent of the parties and enforced as modified. All other terms and conditions of these GCCPG shall remain in full force and effect and shall be construed in accordance with the modified provision.</w:t>
      </w:r>
    </w:p>
    <w:p w:rsidR="00A813DE" w:rsidRDefault="00A813DE" w:rsidP="003F1514">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b/>
          <w:sz w:val="16"/>
        </w:rPr>
      </w:pPr>
    </w:p>
    <w:p w:rsidR="00A813DE" w:rsidRDefault="00A813DE" w:rsidP="003F1514">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b/>
          <w:sz w:val="16"/>
        </w:rPr>
      </w:pPr>
    </w:p>
    <w:p w:rsidR="003F1514" w:rsidRPr="00073AD4" w:rsidRDefault="003F1514" w:rsidP="003F1514">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b/>
          <w:sz w:val="16"/>
        </w:rPr>
      </w:pPr>
      <w:r>
        <w:rPr>
          <w:rStyle w:val="InitialStyle"/>
          <w:rFonts w:ascii="Arial" w:hAnsi="Arial"/>
          <w:b/>
          <w:sz w:val="16"/>
        </w:rPr>
        <w:t>23. APPLICABLE LAW</w:t>
      </w:r>
    </w:p>
    <w:p w:rsidR="003F1514" w:rsidRPr="00D3518E" w:rsidRDefault="003F1514" w:rsidP="003F1514">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Arial" w:hAnsi="Arial"/>
          <w:sz w:val="16"/>
        </w:rPr>
      </w:pPr>
      <w:r>
        <w:rPr>
          <w:rStyle w:val="InitialStyle"/>
          <w:rFonts w:ascii="Arial" w:hAnsi="Arial"/>
          <w:sz w:val="16"/>
        </w:rPr>
        <w:t xml:space="preserve">23.1 All contracts entered into between the parties shall be governed by and construed in accordance with the laws of </w:t>
      </w:r>
      <w:r w:rsidR="00B649F6">
        <w:rPr>
          <w:rStyle w:val="InitialStyle"/>
          <w:rFonts w:ascii="Arial" w:hAnsi="Arial"/>
          <w:sz w:val="16"/>
        </w:rPr>
        <w:t>the UK</w:t>
      </w:r>
      <w:r>
        <w:rPr>
          <w:rStyle w:val="InitialStyle"/>
          <w:rFonts w:ascii="Arial" w:hAnsi="Arial"/>
          <w:sz w:val="16"/>
        </w:rPr>
        <w:t xml:space="preserve"> without giving effect to any choice of law or conflict of law provisions.</w:t>
      </w:r>
    </w:p>
    <w:p w:rsidR="003F1514" w:rsidRDefault="003F1514" w:rsidP="003F1514">
      <w:pPr>
        <w:rPr>
          <w:rStyle w:val="InitialStyle"/>
          <w:rFonts w:ascii="Arial" w:hAnsi="Arial" w:cs="Arial"/>
          <w:b/>
          <w:sz w:val="16"/>
          <w:szCs w:val="16"/>
        </w:rPr>
      </w:pPr>
    </w:p>
    <w:p w:rsidR="003F1514" w:rsidRPr="00FD0A05" w:rsidRDefault="003F1514" w:rsidP="003F1514">
      <w:pPr>
        <w:rPr>
          <w:rStyle w:val="InitialStyle"/>
          <w:rFonts w:ascii="Arial" w:hAnsi="Arial" w:cs="Arial"/>
          <w:sz w:val="16"/>
          <w:szCs w:val="16"/>
        </w:rPr>
      </w:pPr>
      <w:r>
        <w:rPr>
          <w:rStyle w:val="InitialStyle"/>
          <w:rFonts w:ascii="Arial" w:hAnsi="Arial" w:cs="Arial"/>
          <w:b/>
          <w:sz w:val="16"/>
          <w:szCs w:val="16"/>
        </w:rPr>
        <w:t>24</w:t>
      </w:r>
      <w:r w:rsidRPr="00FD0A05">
        <w:rPr>
          <w:rStyle w:val="InitialStyle"/>
          <w:rFonts w:ascii="Arial" w:hAnsi="Arial" w:cs="Arial"/>
          <w:b/>
          <w:sz w:val="16"/>
          <w:szCs w:val="16"/>
        </w:rPr>
        <w:t>.SETTLEMENT OF DISPUTES</w:t>
      </w:r>
    </w:p>
    <w:p w:rsidR="003F1514" w:rsidRPr="00911B4A" w:rsidRDefault="003F1514" w:rsidP="003F1514">
      <w:pPr>
        <w:rPr>
          <w:rFonts w:ascii="Arial" w:hAnsi="Arial" w:cs="Arial"/>
          <w:sz w:val="16"/>
          <w:szCs w:val="16"/>
        </w:rPr>
      </w:pPr>
      <w:r>
        <w:rPr>
          <w:rFonts w:ascii="Arial" w:hAnsi="Arial" w:cs="Arial"/>
          <w:sz w:val="16"/>
          <w:szCs w:val="16"/>
        </w:rPr>
        <w:t>24.1 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rsidR="003F1514" w:rsidRPr="00F86CA2" w:rsidRDefault="003F1514" w:rsidP="003F1514">
      <w:pPr>
        <w:rPr>
          <w:rFonts w:ascii="Arial" w:hAnsi="Arial" w:cs="Arial"/>
          <w:b/>
          <w:sz w:val="16"/>
          <w:szCs w:val="16"/>
        </w:rPr>
      </w:pPr>
    </w:p>
    <w:p w:rsidR="003F1514" w:rsidRDefault="003F1514" w:rsidP="003F1514">
      <w:pPr>
        <w:rPr>
          <w:rFonts w:ascii="Arial" w:hAnsi="Arial" w:cs="Arial"/>
          <w:sz w:val="16"/>
          <w:szCs w:val="16"/>
        </w:rPr>
      </w:pPr>
      <w:r>
        <w:rPr>
          <w:rFonts w:ascii="Arial" w:hAnsi="Arial" w:cs="Arial"/>
          <w:sz w:val="16"/>
          <w:szCs w:val="16"/>
        </w:rPr>
        <w:t xml:space="preserve">24.2 Unless, any such dispute, controversy or claim between the parties arising out of or relating to this Contract or the breach, </w:t>
      </w:r>
      <w:r>
        <w:rPr>
          <w:rFonts w:ascii="Arial" w:hAnsi="Arial" w:cs="Arial"/>
          <w:sz w:val="16"/>
          <w:szCs w:val="16"/>
        </w:rPr>
        <w:t>existence,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w:t>
      </w:r>
      <w:r w:rsidR="00680817">
        <w:rPr>
          <w:rFonts w:ascii="Arial" w:hAnsi="Arial" w:cs="Arial"/>
          <w:sz w:val="16"/>
          <w:szCs w:val="16"/>
        </w:rPr>
        <w:t xml:space="preserve">ration shall be in Vientiane </w:t>
      </w:r>
      <w:r>
        <w:rPr>
          <w:rFonts w:ascii="Arial" w:hAnsi="Arial" w:cs="Arial"/>
          <w:sz w:val="16"/>
          <w:szCs w:val="16"/>
        </w:rPr>
        <w:t>and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as a result of such arbitration and as being the final adjudication of any such dispute, controversy or claim.</w:t>
      </w:r>
    </w:p>
    <w:p w:rsidR="003F1514" w:rsidRPr="00FD0A05" w:rsidRDefault="003F1514" w:rsidP="003F1514">
      <w:pPr>
        <w:rPr>
          <w:rStyle w:val="InitialStyle"/>
          <w:rFonts w:ascii="Arial" w:hAnsi="Arial" w:cs="Arial"/>
          <w:sz w:val="16"/>
          <w:szCs w:val="16"/>
        </w:rPr>
      </w:pPr>
    </w:p>
    <w:p w:rsidR="003F1514" w:rsidRDefault="003F1514" w:rsidP="003F1514"/>
    <w:tbl>
      <w:tblPr>
        <w:tblW w:w="0" w:type="auto"/>
        <w:tblCellMar>
          <w:left w:w="70" w:type="dxa"/>
          <w:right w:w="70" w:type="dxa"/>
        </w:tblCellMar>
        <w:tblLook w:val="0000" w:firstRow="0" w:lastRow="0" w:firstColumn="0" w:lastColumn="0" w:noHBand="0" w:noVBand="0"/>
      </w:tblPr>
      <w:tblGrid>
        <w:gridCol w:w="4458"/>
      </w:tblGrid>
      <w:tr w:rsidR="00496E8D" w:rsidRPr="00496E8D" w:rsidTr="00A865F0">
        <w:trPr>
          <w:trHeight w:val="477"/>
        </w:trPr>
        <w:tc>
          <w:tcPr>
            <w:tcW w:w="4458" w:type="dxa"/>
          </w:tcPr>
          <w:p w:rsidR="00496E8D" w:rsidRPr="00496E8D" w:rsidRDefault="00496E8D" w:rsidP="00496E8D">
            <w:pPr>
              <w:rPr>
                <w:rFonts w:ascii="Arial" w:hAnsi="Arial" w:cs="Arial"/>
                <w:sz w:val="16"/>
                <w:szCs w:val="16"/>
                <w:lang w:val="en-GB"/>
              </w:rPr>
            </w:pPr>
          </w:p>
          <w:p w:rsidR="00496E8D" w:rsidRPr="00496E8D" w:rsidRDefault="00496E8D" w:rsidP="00496E8D">
            <w:pPr>
              <w:rPr>
                <w:rFonts w:ascii="Arial" w:hAnsi="Arial" w:cs="Arial"/>
                <w:sz w:val="16"/>
                <w:szCs w:val="16"/>
                <w:lang w:val="en-GB"/>
              </w:rPr>
            </w:pPr>
          </w:p>
          <w:p w:rsidR="00496E8D" w:rsidRPr="00496E8D" w:rsidRDefault="00496E8D" w:rsidP="00496E8D">
            <w:pPr>
              <w:rPr>
                <w:rFonts w:ascii="Arial" w:hAnsi="Arial" w:cs="Arial"/>
                <w:sz w:val="16"/>
                <w:szCs w:val="16"/>
                <w:lang w:val="en-GB"/>
              </w:rPr>
            </w:pPr>
          </w:p>
          <w:p w:rsidR="00496E8D" w:rsidRPr="00496E8D" w:rsidRDefault="00496E8D" w:rsidP="00496E8D">
            <w:pPr>
              <w:rPr>
                <w:rFonts w:ascii="Arial" w:hAnsi="Arial" w:cs="Arial"/>
                <w:sz w:val="16"/>
                <w:szCs w:val="16"/>
                <w:lang w:val="en-GB"/>
              </w:rPr>
            </w:pPr>
            <w:r w:rsidRPr="00496E8D">
              <w:rPr>
                <w:rFonts w:ascii="Arial" w:hAnsi="Arial" w:cs="Arial"/>
                <w:sz w:val="16"/>
                <w:szCs w:val="16"/>
                <w:lang w:val="en-GB"/>
              </w:rPr>
              <w:t>Place:</w:t>
            </w:r>
            <w:r w:rsidR="00C9161F">
              <w:rPr>
                <w:rFonts w:ascii="Arial" w:hAnsi="Arial" w:cs="Arial"/>
                <w:sz w:val="16"/>
                <w:szCs w:val="16"/>
                <w:lang w:val="en-GB"/>
              </w:rPr>
              <w:t xml:space="preserve"> Vientiane</w:t>
            </w:r>
          </w:p>
          <w:p w:rsidR="00496E8D" w:rsidRPr="00496E8D" w:rsidRDefault="00496E8D" w:rsidP="00496E8D">
            <w:pPr>
              <w:rPr>
                <w:rFonts w:ascii="Arial" w:hAnsi="Arial" w:cs="Arial"/>
                <w:sz w:val="16"/>
                <w:szCs w:val="16"/>
                <w:lang w:val="en-GB"/>
              </w:rPr>
            </w:pPr>
          </w:p>
          <w:p w:rsidR="00496E8D" w:rsidRPr="00496E8D" w:rsidRDefault="00496E8D" w:rsidP="001B2FDD">
            <w:pPr>
              <w:rPr>
                <w:rFonts w:ascii="Arial" w:hAnsi="Arial" w:cs="Arial"/>
                <w:sz w:val="16"/>
                <w:szCs w:val="16"/>
                <w:lang w:val="en-GB"/>
              </w:rPr>
            </w:pPr>
            <w:r w:rsidRPr="00496E8D">
              <w:rPr>
                <w:rFonts w:ascii="Arial" w:hAnsi="Arial" w:cs="Arial"/>
                <w:sz w:val="16"/>
                <w:szCs w:val="16"/>
                <w:lang w:val="en-GB"/>
              </w:rPr>
              <w:t xml:space="preserve">Date: </w:t>
            </w:r>
          </w:p>
        </w:tc>
      </w:tr>
      <w:tr w:rsidR="00496E8D" w:rsidRPr="00496E8D" w:rsidTr="00A865F0">
        <w:tc>
          <w:tcPr>
            <w:tcW w:w="4458" w:type="dxa"/>
          </w:tcPr>
          <w:p w:rsidR="00496E8D" w:rsidRDefault="00496E8D" w:rsidP="00496E8D">
            <w:pPr>
              <w:rPr>
                <w:rFonts w:ascii="Arial" w:hAnsi="Arial" w:cs="Arial"/>
                <w:sz w:val="16"/>
                <w:szCs w:val="16"/>
                <w:lang w:val="en-GB"/>
              </w:rPr>
            </w:pPr>
          </w:p>
          <w:p w:rsidR="00C9161F" w:rsidRDefault="00C9161F" w:rsidP="00496E8D">
            <w:pPr>
              <w:rPr>
                <w:rFonts w:ascii="Arial" w:hAnsi="Arial" w:cs="Arial"/>
                <w:sz w:val="16"/>
                <w:szCs w:val="16"/>
                <w:lang w:val="en-GB"/>
              </w:rPr>
            </w:pPr>
          </w:p>
          <w:p w:rsidR="00C9161F" w:rsidRDefault="00C9161F" w:rsidP="00496E8D">
            <w:pPr>
              <w:rPr>
                <w:rFonts w:ascii="Arial" w:hAnsi="Arial" w:cs="Arial"/>
                <w:sz w:val="16"/>
                <w:szCs w:val="16"/>
                <w:lang w:val="en-GB"/>
              </w:rPr>
            </w:pPr>
          </w:p>
          <w:p w:rsidR="00C9161F" w:rsidRPr="00496E8D" w:rsidRDefault="00C9161F" w:rsidP="00496E8D">
            <w:pPr>
              <w:rPr>
                <w:rFonts w:ascii="Arial" w:hAnsi="Arial" w:cs="Arial"/>
                <w:sz w:val="16"/>
                <w:szCs w:val="16"/>
                <w:lang w:val="en-GB"/>
              </w:rPr>
            </w:pPr>
          </w:p>
          <w:p w:rsidR="00496E8D" w:rsidRPr="00496E8D" w:rsidRDefault="00496E8D" w:rsidP="00496E8D">
            <w:pPr>
              <w:rPr>
                <w:rFonts w:ascii="Arial" w:hAnsi="Arial" w:cs="Arial"/>
                <w:sz w:val="16"/>
                <w:szCs w:val="16"/>
                <w:lang w:val="en-GB"/>
              </w:rPr>
            </w:pPr>
          </w:p>
          <w:p w:rsidR="00496E8D" w:rsidRPr="00496E8D" w:rsidRDefault="00496E8D" w:rsidP="00496E8D">
            <w:pPr>
              <w:rPr>
                <w:rFonts w:ascii="Arial" w:hAnsi="Arial" w:cs="Arial"/>
                <w:sz w:val="16"/>
                <w:szCs w:val="16"/>
                <w:lang w:val="en-GB"/>
              </w:rPr>
            </w:pPr>
            <w:r w:rsidRPr="00496E8D">
              <w:rPr>
                <w:rFonts w:ascii="Arial" w:hAnsi="Arial" w:cs="Arial"/>
                <w:sz w:val="16"/>
                <w:szCs w:val="16"/>
                <w:lang w:val="en-GB"/>
              </w:rPr>
              <w:t xml:space="preserve">On behalf </w:t>
            </w:r>
            <w:r w:rsidR="001B2FDD">
              <w:rPr>
                <w:rFonts w:ascii="Arial" w:hAnsi="Arial" w:cs="Arial"/>
                <w:sz w:val="16"/>
                <w:szCs w:val="16"/>
                <w:lang w:val="en-GB"/>
              </w:rPr>
              <w:t>of</w:t>
            </w:r>
          </w:p>
          <w:p w:rsidR="00496E8D" w:rsidRPr="00496E8D" w:rsidRDefault="00496E8D" w:rsidP="00496E8D">
            <w:pPr>
              <w:rPr>
                <w:rFonts w:ascii="Arial" w:hAnsi="Arial" w:cs="Arial"/>
                <w:sz w:val="16"/>
                <w:szCs w:val="16"/>
                <w:lang w:val="en-GB"/>
              </w:rPr>
            </w:pPr>
          </w:p>
          <w:p w:rsidR="00496E8D" w:rsidRPr="00496E8D" w:rsidRDefault="00496E8D" w:rsidP="00496E8D">
            <w:pPr>
              <w:rPr>
                <w:rFonts w:ascii="Arial" w:hAnsi="Arial" w:cs="Arial"/>
                <w:sz w:val="16"/>
                <w:szCs w:val="16"/>
                <w:lang w:val="en-GB"/>
              </w:rPr>
            </w:pPr>
          </w:p>
          <w:p w:rsidR="00496E8D" w:rsidRPr="00496E8D" w:rsidRDefault="00496E8D" w:rsidP="00496E8D">
            <w:pPr>
              <w:rPr>
                <w:rFonts w:ascii="Arial" w:hAnsi="Arial" w:cs="Arial"/>
                <w:sz w:val="16"/>
                <w:szCs w:val="16"/>
                <w:lang w:val="en-GB"/>
              </w:rPr>
            </w:pPr>
            <w:r w:rsidRPr="00496E8D">
              <w:rPr>
                <w:rFonts w:ascii="Arial" w:hAnsi="Arial" w:cs="Arial"/>
                <w:sz w:val="16"/>
                <w:szCs w:val="16"/>
                <w:lang w:val="en-GB"/>
              </w:rPr>
              <w:t>___________________</w:t>
            </w:r>
          </w:p>
          <w:p w:rsidR="00496E8D" w:rsidRPr="00496E8D" w:rsidRDefault="00496E8D" w:rsidP="00496E8D">
            <w:pPr>
              <w:rPr>
                <w:rFonts w:ascii="Arial" w:hAnsi="Arial" w:cs="Arial"/>
                <w:sz w:val="16"/>
                <w:szCs w:val="16"/>
                <w:lang w:val="en-GB"/>
              </w:rPr>
            </w:pPr>
          </w:p>
          <w:p w:rsidR="00496E8D" w:rsidRPr="00496E8D" w:rsidRDefault="00496E8D" w:rsidP="00496E8D">
            <w:pPr>
              <w:rPr>
                <w:rFonts w:ascii="Arial" w:hAnsi="Arial" w:cs="Arial"/>
                <w:sz w:val="16"/>
                <w:szCs w:val="16"/>
                <w:lang w:val="en-GB"/>
              </w:rPr>
            </w:pPr>
          </w:p>
        </w:tc>
      </w:tr>
    </w:tbl>
    <w:p w:rsidR="00534C75" w:rsidRDefault="00534C75"/>
    <w:sectPr w:rsidR="00534C75" w:rsidSect="00281F53">
      <w:type w:val="continuous"/>
      <w:pgSz w:w="11906" w:h="16838" w:code="9"/>
      <w:pgMar w:top="-990" w:right="746" w:bottom="1260" w:left="990" w:header="230" w:footer="864" w:gutter="0"/>
      <w:cols w:num="2" w:sep="1"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07B" w:rsidRDefault="0032607B" w:rsidP="003F1514">
      <w:r>
        <w:separator/>
      </w:r>
    </w:p>
  </w:endnote>
  <w:endnote w:type="continuationSeparator" w:id="0">
    <w:p w:rsidR="0032607B" w:rsidRDefault="0032607B" w:rsidP="003F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26" w:rsidRDefault="00B04194">
    <w:pPr>
      <w:pStyle w:val="Footer"/>
      <w:framePr w:wrap="auto" w:vAnchor="text" w:hAnchor="margin" w:xAlign="right" w:y="1"/>
      <w:rPr>
        <w:rStyle w:val="PageNumber"/>
      </w:rPr>
    </w:pPr>
    <w:r>
      <w:rPr>
        <w:rStyle w:val="PageNumber"/>
      </w:rPr>
      <w:fldChar w:fldCharType="begin"/>
    </w:r>
    <w:r w:rsidR="00916AF2">
      <w:rPr>
        <w:rStyle w:val="PageNumber"/>
      </w:rPr>
      <w:instrText xml:space="preserve">PAGE  </w:instrText>
    </w:r>
    <w:r>
      <w:rPr>
        <w:rStyle w:val="PageNumber"/>
      </w:rPr>
      <w:fldChar w:fldCharType="separate"/>
    </w:r>
    <w:r w:rsidR="00916AF2">
      <w:rPr>
        <w:rStyle w:val="PageNumber"/>
        <w:noProof/>
      </w:rPr>
      <w:t>5</w:t>
    </w:r>
    <w:r>
      <w:rPr>
        <w:rStyle w:val="PageNumber"/>
      </w:rPr>
      <w:fldChar w:fldCharType="end"/>
    </w:r>
  </w:p>
  <w:p w:rsidR="00055F26" w:rsidRDefault="00592D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F0" w:rsidRPr="00A813DE" w:rsidRDefault="004471F0" w:rsidP="00A813DE">
    <w:pPr>
      <w:pStyle w:val="Footer"/>
      <w:jc w:val="center"/>
      <w:rPr>
        <w:rFonts w:ascii="Arial" w:hAnsi="Arial" w:cs="Arial"/>
        <w:sz w:val="20"/>
      </w:rPr>
    </w:pPr>
    <w:r w:rsidRPr="00A813DE">
      <w:rPr>
        <w:rFonts w:ascii="Arial" w:hAnsi="Arial" w:cs="Arial"/>
        <w:sz w:val="20"/>
      </w:rPr>
      <w:t>Annex P18 HPA General Terms &amp; Conditions for Procurement of Goods &amp; Services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44" w:rsidRDefault="00E04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07B" w:rsidRDefault="0032607B" w:rsidP="003F1514">
      <w:r>
        <w:separator/>
      </w:r>
    </w:p>
  </w:footnote>
  <w:footnote w:type="continuationSeparator" w:id="0">
    <w:p w:rsidR="0032607B" w:rsidRDefault="0032607B" w:rsidP="003F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144" w:rsidRDefault="00E04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14" w:rsidRDefault="00AA0B1F" w:rsidP="005715D6">
    <w:pPr>
      <w:pStyle w:val="Header"/>
      <w:tabs>
        <w:tab w:val="center" w:pos="4738"/>
        <w:tab w:val="left" w:pos="6810"/>
      </w:tabs>
      <w:jc w:val="center"/>
    </w:pPr>
    <w:r w:rsidRPr="00AA0B1F">
      <w:rPr>
        <w:rFonts w:ascii="Times New Roman" w:hAnsi="Times New Roman"/>
        <w:noProof/>
        <w:sz w:val="24"/>
        <w:lang w:val="en-GB" w:eastAsia="en-GB"/>
      </w:rPr>
      <w:drawing>
        <wp:inline distT="0" distB="0" distL="0" distR="0">
          <wp:extent cx="1381125" cy="533400"/>
          <wp:effectExtent l="0" t="0" r="9525" b="0"/>
          <wp:docPr id="7" name="Picture 7" descr="C:\Users\Will\Desktop\IELT 2015\Proposals &amp; Opps\Health Poverty Action\HPA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Desktop\IELT 2015\Proposals &amp; Opps\Health Poverty Action\HPA logo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33400"/>
                  </a:xfrm>
                  <a:prstGeom prst="rect">
                    <a:avLst/>
                  </a:prstGeom>
                  <a:noFill/>
                  <a:ln>
                    <a:noFill/>
                  </a:ln>
                </pic:spPr>
              </pic:pic>
            </a:graphicData>
          </a:graphic>
        </wp:inline>
      </w:drawing>
    </w:r>
  </w:p>
  <w:p w:rsidR="003F1514" w:rsidRDefault="003F1514" w:rsidP="003F1514">
    <w:pPr>
      <w:pStyle w:val="Standardtekst"/>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2"/>
        <w:u w:val="single"/>
      </w:rPr>
    </w:pPr>
  </w:p>
  <w:p w:rsidR="003F1514" w:rsidRDefault="003F1514" w:rsidP="003F1514">
    <w:pPr>
      <w:pStyle w:val="Header"/>
      <w:jc w:val="center"/>
    </w:pPr>
  </w:p>
  <w:p w:rsidR="00055F26" w:rsidRDefault="00592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D6" w:rsidRDefault="005715D6" w:rsidP="005715D6">
    <w:pPr>
      <w:pStyle w:val="Standardtekst"/>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sz w:val="22"/>
        <w:u w:val="single"/>
      </w:rPr>
    </w:pPr>
    <w:r w:rsidRPr="00AA0B1F">
      <w:rPr>
        <w:noProof/>
        <w:lang w:val="en-GB" w:eastAsia="en-GB"/>
      </w:rPr>
      <w:drawing>
        <wp:inline distT="0" distB="0" distL="0" distR="0">
          <wp:extent cx="1552575" cy="866775"/>
          <wp:effectExtent l="0" t="0" r="9525" b="9525"/>
          <wp:docPr id="8" name="Picture 8" descr="C:\Users\Will\Desktop\IELT 2015\Proposals &amp; Opps\Health Poverty Action\HPA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Desktop\IELT 2015\Proposals &amp; Opps\Health Poverty Action\HPA logo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866775"/>
                  </a:xfrm>
                  <a:prstGeom prst="rect">
                    <a:avLst/>
                  </a:prstGeom>
                  <a:noFill/>
                  <a:ln>
                    <a:noFill/>
                  </a:ln>
                </pic:spPr>
              </pic:pic>
            </a:graphicData>
          </a:graphic>
        </wp:inline>
      </w:drawing>
    </w:r>
  </w:p>
  <w:p w:rsidR="005715D6" w:rsidRPr="00950EB6" w:rsidRDefault="005715D6" w:rsidP="005715D6">
    <w:pPr>
      <w:pStyle w:val="Standardtekst"/>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Cs w:val="24"/>
        <w:u w:val="thick"/>
      </w:rPr>
    </w:pPr>
    <w:r w:rsidRPr="00950EB6">
      <w:rPr>
        <w:rStyle w:val="InitialStyle"/>
        <w:rFonts w:ascii="Arial" w:hAnsi="Arial" w:cs="Arial"/>
        <w:b/>
        <w:szCs w:val="24"/>
        <w:u w:val="thick"/>
      </w:rPr>
      <w:t>General Conditions of Contract for</w:t>
    </w:r>
    <w:r w:rsidR="00950EB6" w:rsidRPr="00950EB6">
      <w:rPr>
        <w:rFonts w:ascii="Arial" w:hAnsi="Arial" w:cs="Arial"/>
        <w:b/>
        <w:bCs/>
        <w:szCs w:val="24"/>
        <w:u w:val="thick"/>
      </w:rPr>
      <w:t xml:space="preserve"> </w:t>
    </w:r>
    <w:r w:rsidR="00E04144">
      <w:rPr>
        <w:rFonts w:ascii="Arial" w:hAnsi="Arial" w:cs="Arial"/>
        <w:b/>
        <w:bCs/>
        <w:szCs w:val="24"/>
        <w:u w:val="thick"/>
      </w:rPr>
      <w:t xml:space="preserve">Vehicle Pickup </w:t>
    </w:r>
  </w:p>
  <w:p w:rsidR="005715D6" w:rsidRPr="00A813DE" w:rsidRDefault="00A813DE" w:rsidP="00A813DE">
    <w:pPr>
      <w:pStyle w:val="Header"/>
      <w:tabs>
        <w:tab w:val="clear" w:pos="4320"/>
        <w:tab w:val="clear" w:pos="8640"/>
        <w:tab w:val="left" w:pos="7200"/>
      </w:tabs>
      <w:rPr>
        <w:sz w:val="28"/>
        <w:szCs w:val="28"/>
      </w:rPr>
    </w:pP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2721F"/>
    <w:multiLevelType w:val="hybridMultilevel"/>
    <w:tmpl w:val="4E767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36343"/>
    <w:multiLevelType w:val="hybridMultilevel"/>
    <w:tmpl w:val="A704BED4"/>
    <w:lvl w:ilvl="0" w:tplc="04090017">
      <w:start w:val="1"/>
      <w:numFmt w:val="lowerLetter"/>
      <w:lvlText w:val="%1)"/>
      <w:lvlJc w:val="left"/>
      <w:pPr>
        <w:ind w:left="720" w:hanging="360"/>
      </w:pPr>
    </w:lvl>
    <w:lvl w:ilvl="1" w:tplc="04090019">
      <w:start w:val="1"/>
      <w:numFmt w:val="lowerLetter"/>
      <w:lvlText w:val="%2."/>
      <w:lvlJc w:val="left"/>
      <w:pPr>
        <w:ind w:left="107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BFD0010"/>
    <w:multiLevelType w:val="hybridMultilevel"/>
    <w:tmpl w:val="3F4C95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F1514"/>
    <w:rsid w:val="00004D64"/>
    <w:rsid w:val="0002176B"/>
    <w:rsid w:val="00022CEA"/>
    <w:rsid w:val="00033C1A"/>
    <w:rsid w:val="00036B44"/>
    <w:rsid w:val="000747FB"/>
    <w:rsid w:val="00084B81"/>
    <w:rsid w:val="000A073F"/>
    <w:rsid w:val="000E6D98"/>
    <w:rsid w:val="00127B39"/>
    <w:rsid w:val="00143B4C"/>
    <w:rsid w:val="001B2FDD"/>
    <w:rsid w:val="002218B6"/>
    <w:rsid w:val="0023042B"/>
    <w:rsid w:val="00232EE6"/>
    <w:rsid w:val="00247979"/>
    <w:rsid w:val="00284D21"/>
    <w:rsid w:val="002F7D0F"/>
    <w:rsid w:val="00300C4E"/>
    <w:rsid w:val="0032607B"/>
    <w:rsid w:val="003A49A5"/>
    <w:rsid w:val="003A571C"/>
    <w:rsid w:val="003B1149"/>
    <w:rsid w:val="003F1514"/>
    <w:rsid w:val="00427D86"/>
    <w:rsid w:val="004471F0"/>
    <w:rsid w:val="00496E8D"/>
    <w:rsid w:val="004D72F7"/>
    <w:rsid w:val="004E6C84"/>
    <w:rsid w:val="00503DBD"/>
    <w:rsid w:val="005154A7"/>
    <w:rsid w:val="00530173"/>
    <w:rsid w:val="00534C75"/>
    <w:rsid w:val="0053537A"/>
    <w:rsid w:val="0055039C"/>
    <w:rsid w:val="005715D6"/>
    <w:rsid w:val="00592D40"/>
    <w:rsid w:val="005C79DC"/>
    <w:rsid w:val="005D3899"/>
    <w:rsid w:val="005E4964"/>
    <w:rsid w:val="00624545"/>
    <w:rsid w:val="00645915"/>
    <w:rsid w:val="006632CC"/>
    <w:rsid w:val="00680817"/>
    <w:rsid w:val="0069245F"/>
    <w:rsid w:val="006E541F"/>
    <w:rsid w:val="006F0C08"/>
    <w:rsid w:val="006F61CE"/>
    <w:rsid w:val="007171CE"/>
    <w:rsid w:val="00720BB2"/>
    <w:rsid w:val="007A4382"/>
    <w:rsid w:val="007F4767"/>
    <w:rsid w:val="00854A64"/>
    <w:rsid w:val="00863844"/>
    <w:rsid w:val="008C1823"/>
    <w:rsid w:val="008E4691"/>
    <w:rsid w:val="00900310"/>
    <w:rsid w:val="00916AF2"/>
    <w:rsid w:val="00922071"/>
    <w:rsid w:val="00924C7D"/>
    <w:rsid w:val="009414EE"/>
    <w:rsid w:val="00950EB6"/>
    <w:rsid w:val="009521B4"/>
    <w:rsid w:val="0098068F"/>
    <w:rsid w:val="0098785B"/>
    <w:rsid w:val="009B0FC0"/>
    <w:rsid w:val="009C1BE7"/>
    <w:rsid w:val="009C2BAA"/>
    <w:rsid w:val="009D51C9"/>
    <w:rsid w:val="00A16554"/>
    <w:rsid w:val="00A813DE"/>
    <w:rsid w:val="00AA0B1F"/>
    <w:rsid w:val="00AC5951"/>
    <w:rsid w:val="00AF1158"/>
    <w:rsid w:val="00B01164"/>
    <w:rsid w:val="00B04194"/>
    <w:rsid w:val="00B609E9"/>
    <w:rsid w:val="00B649F6"/>
    <w:rsid w:val="00C53888"/>
    <w:rsid w:val="00C6435E"/>
    <w:rsid w:val="00C9161F"/>
    <w:rsid w:val="00CC6188"/>
    <w:rsid w:val="00CF207E"/>
    <w:rsid w:val="00D13AE5"/>
    <w:rsid w:val="00E04144"/>
    <w:rsid w:val="00E305E1"/>
    <w:rsid w:val="00E71F9D"/>
    <w:rsid w:val="00E723F5"/>
    <w:rsid w:val="00EB0760"/>
    <w:rsid w:val="00EC5B33"/>
    <w:rsid w:val="00EF25EB"/>
    <w:rsid w:val="00F16583"/>
    <w:rsid w:val="00F404E5"/>
    <w:rsid w:val="00FB46A4"/>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F416196-8D3C-4E04-A2B3-F1B43480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5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1514"/>
    <w:pPr>
      <w:tabs>
        <w:tab w:val="center" w:pos="4320"/>
        <w:tab w:val="right" w:pos="8640"/>
      </w:tabs>
    </w:pPr>
  </w:style>
  <w:style w:type="character" w:customStyle="1" w:styleId="FooterChar">
    <w:name w:val="Footer Char"/>
    <w:basedOn w:val="DefaultParagraphFont"/>
    <w:link w:val="Footer"/>
    <w:uiPriority w:val="99"/>
    <w:rsid w:val="003F1514"/>
    <w:rPr>
      <w:rFonts w:ascii="Times New Roman" w:eastAsia="Times New Roman" w:hAnsi="Times New Roman" w:cs="Times New Roman"/>
      <w:sz w:val="24"/>
      <w:szCs w:val="20"/>
    </w:rPr>
  </w:style>
  <w:style w:type="character" w:styleId="PageNumber">
    <w:name w:val="page number"/>
    <w:rsid w:val="003F1514"/>
    <w:rPr>
      <w:rFonts w:cs="Times New Roman"/>
    </w:rPr>
  </w:style>
  <w:style w:type="paragraph" w:styleId="Header">
    <w:name w:val="header"/>
    <w:basedOn w:val="Normal"/>
    <w:link w:val="HeaderChar"/>
    <w:uiPriority w:val="99"/>
    <w:rsid w:val="003F1514"/>
    <w:pPr>
      <w:tabs>
        <w:tab w:val="center" w:pos="4320"/>
        <w:tab w:val="right" w:pos="8640"/>
      </w:tabs>
      <w:jc w:val="left"/>
    </w:pPr>
    <w:rPr>
      <w:rFonts w:ascii="MS Sans Serif" w:hAnsi="MS Sans Serif"/>
      <w:sz w:val="20"/>
    </w:rPr>
  </w:style>
  <w:style w:type="character" w:customStyle="1" w:styleId="HeaderChar">
    <w:name w:val="Header Char"/>
    <w:basedOn w:val="DefaultParagraphFont"/>
    <w:link w:val="Header"/>
    <w:uiPriority w:val="99"/>
    <w:rsid w:val="003F1514"/>
    <w:rPr>
      <w:rFonts w:ascii="MS Sans Serif" w:eastAsia="Times New Roman" w:hAnsi="MS Sans Serif" w:cs="Times New Roman"/>
      <w:sz w:val="20"/>
      <w:szCs w:val="20"/>
    </w:rPr>
  </w:style>
  <w:style w:type="character" w:customStyle="1" w:styleId="InitialStyle">
    <w:name w:val="InitialStyle"/>
    <w:rsid w:val="003F1514"/>
    <w:rPr>
      <w:rFonts w:ascii="Times New Roman" w:hAnsi="Times New Roman"/>
      <w:color w:val="auto"/>
      <w:spacing w:val="0"/>
      <w:sz w:val="24"/>
    </w:rPr>
  </w:style>
  <w:style w:type="paragraph" w:customStyle="1" w:styleId="Standardtekst">
    <w:name w:val="Standardtekst"/>
    <w:basedOn w:val="Normal"/>
    <w:rsid w:val="003F1514"/>
    <w:pPr>
      <w:jc w:val="left"/>
    </w:pPr>
  </w:style>
  <w:style w:type="paragraph" w:styleId="BalloonText">
    <w:name w:val="Balloon Text"/>
    <w:basedOn w:val="Normal"/>
    <w:link w:val="BalloonTextChar"/>
    <w:uiPriority w:val="99"/>
    <w:semiHidden/>
    <w:unhideWhenUsed/>
    <w:rsid w:val="00F404E5"/>
    <w:rPr>
      <w:rFonts w:ascii="Tahoma" w:hAnsi="Tahoma" w:cs="Tahoma"/>
      <w:sz w:val="16"/>
      <w:szCs w:val="16"/>
    </w:rPr>
  </w:style>
  <w:style w:type="character" w:customStyle="1" w:styleId="BalloonTextChar">
    <w:name w:val="Balloon Text Char"/>
    <w:basedOn w:val="DefaultParagraphFont"/>
    <w:link w:val="BalloonText"/>
    <w:uiPriority w:val="99"/>
    <w:semiHidden/>
    <w:rsid w:val="00F404E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404E5"/>
    <w:rPr>
      <w:sz w:val="16"/>
      <w:szCs w:val="16"/>
    </w:rPr>
  </w:style>
  <w:style w:type="paragraph" w:styleId="CommentText">
    <w:name w:val="annotation text"/>
    <w:basedOn w:val="Normal"/>
    <w:link w:val="CommentTextChar"/>
    <w:uiPriority w:val="99"/>
    <w:semiHidden/>
    <w:unhideWhenUsed/>
    <w:rsid w:val="00F404E5"/>
    <w:rPr>
      <w:sz w:val="20"/>
    </w:rPr>
  </w:style>
  <w:style w:type="character" w:customStyle="1" w:styleId="CommentTextChar">
    <w:name w:val="Comment Text Char"/>
    <w:basedOn w:val="DefaultParagraphFont"/>
    <w:link w:val="CommentText"/>
    <w:uiPriority w:val="99"/>
    <w:semiHidden/>
    <w:rsid w:val="00F404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04E5"/>
    <w:rPr>
      <w:b/>
      <w:bCs/>
    </w:rPr>
  </w:style>
  <w:style w:type="character" w:customStyle="1" w:styleId="CommentSubjectChar">
    <w:name w:val="Comment Subject Char"/>
    <w:basedOn w:val="CommentTextChar"/>
    <w:link w:val="CommentSubject"/>
    <w:uiPriority w:val="99"/>
    <w:semiHidden/>
    <w:rsid w:val="00F404E5"/>
    <w:rPr>
      <w:rFonts w:ascii="Times New Roman" w:eastAsia="Times New Roman" w:hAnsi="Times New Roman" w:cs="Times New Roman"/>
      <w:b/>
      <w:bCs/>
      <w:sz w:val="20"/>
      <w:szCs w:val="20"/>
    </w:rPr>
  </w:style>
  <w:style w:type="paragraph" w:styleId="ListParagraph">
    <w:name w:val="List Paragraph"/>
    <w:basedOn w:val="Normal"/>
    <w:uiPriority w:val="34"/>
    <w:qFormat/>
    <w:rsid w:val="009D51C9"/>
    <w:pPr>
      <w:ind w:left="720"/>
      <w:contextualSpacing/>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933791">
      <w:bodyDiv w:val="1"/>
      <w:marLeft w:val="0"/>
      <w:marRight w:val="0"/>
      <w:marTop w:val="0"/>
      <w:marBottom w:val="0"/>
      <w:divBdr>
        <w:top w:val="none" w:sz="0" w:space="0" w:color="auto"/>
        <w:left w:val="none" w:sz="0" w:space="0" w:color="auto"/>
        <w:bottom w:val="none" w:sz="0" w:space="0" w:color="auto"/>
        <w:right w:val="none" w:sz="0" w:space="0" w:color="auto"/>
      </w:divBdr>
    </w:div>
    <w:div w:id="13887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ELT</Company>
  <LinksUpToDate>false</LinksUpToDate>
  <CharactersWithSpaces>18142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Holden</dc:creator>
  <cp:lastModifiedBy>Beatrice Bortoluzzi</cp:lastModifiedBy>
  <cp:revision>48</cp:revision>
  <cp:lastPrinted>2017-11-29T02:37:00Z</cp:lastPrinted>
  <dcterms:created xsi:type="dcterms:W3CDTF">2017-11-27T03:46:00Z</dcterms:created>
  <dcterms:modified xsi:type="dcterms:W3CDTF">2019-03-20T15:15:00Z</dcterms:modified>
</cp:coreProperties>
</file>